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D" w:rsidRPr="00093686" w:rsidRDefault="007B648D" w:rsidP="007B648D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936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0936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9368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B648D" w:rsidRPr="00093686" w:rsidRDefault="007B648D" w:rsidP="007B648D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936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368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9368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учебного курса</w:t>
      </w:r>
      <w:r w:rsidR="000936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3686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</w:p>
    <w:p w:rsidR="007B648D" w:rsidRDefault="007B648D" w:rsidP="007B648D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9368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9368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93686">
        <w:rPr>
          <w:rFonts w:ascii="Times New Roman" w:hAnsi="Times New Roman" w:cs="Times New Roman"/>
          <w:b/>
          <w:sz w:val="28"/>
          <w:szCs w:val="28"/>
        </w:rPr>
        <w:t>«ИСТОРИЯ И КУЛЬТУРА ДОНСКОГО КАЗАЧЕСТВА»</w:t>
      </w:r>
    </w:p>
    <w:p w:rsidR="00246487" w:rsidRPr="00093686" w:rsidRDefault="00246487" w:rsidP="007B648D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7B648D" w:rsidRPr="00093686" w:rsidRDefault="007B648D" w:rsidP="007B648D">
      <w:pPr>
        <w:pStyle w:val="a3"/>
        <w:spacing w:before="0" w:beforeAutospacing="0" w:after="0" w:afterAutospacing="0" w:line="294" w:lineRule="atLeast"/>
        <w:ind w:left="1065"/>
        <w:rPr>
          <w:b/>
          <w:sz w:val="28"/>
          <w:szCs w:val="28"/>
        </w:rPr>
      </w:pPr>
    </w:p>
    <w:p w:rsidR="007B648D" w:rsidRPr="007B648D" w:rsidRDefault="007B648D" w:rsidP="007B648D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rPr>
          <w:b/>
        </w:rPr>
      </w:pPr>
      <w:r w:rsidRPr="007B648D">
        <w:rPr>
          <w:b/>
        </w:rPr>
        <w:t>Место учебного предмета в структуре основной образовательной программе школы.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 xml:space="preserve">    Предмет «Основы духовно-нравственной культуры</w:t>
      </w:r>
      <w:r>
        <w:t xml:space="preserve"> народов России» продолжает фор</w:t>
      </w:r>
      <w:r w:rsidRPr="007B648D">
        <w:t>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7B648D" w:rsidRDefault="007B648D" w:rsidP="007B648D">
      <w:pPr>
        <w:pStyle w:val="a3"/>
        <w:spacing w:before="0" w:beforeAutospacing="0" w:after="0" w:afterAutospacing="0" w:line="294" w:lineRule="atLeast"/>
      </w:pPr>
      <w:r w:rsidRPr="007B648D">
        <w:t>В федеральном государственном образовательно</w:t>
      </w:r>
      <w:r>
        <w:t>м стандарте основного общего об</w:t>
      </w:r>
      <w:r w:rsidRPr="007B648D">
        <w:t>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</w:t>
      </w:r>
      <w:r w:rsidR="00093686">
        <w:t>.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Преподавание курса осуществляется в соответствии со следующими нормативно-правовыми документами: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>Приказ Министерства образования и науки РФ от 06.10.2009г. №373, с изменениями от 26 ноября 2010г. №1241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>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>Письмо Министерства образования и науки РФ от 19.04. 2011г. №03-255 «О введении государственного образовательного стандарта общего образования»;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>Приказ Министерства образования и науки Челябинской области от 29.06.2010г. №01-438 «О введении государственных образовательных стандартов начального общего образования в общеобразовательных учреждениях Челябинской области с 1.09.2010г.»;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lastRenderedPageBreak/>
        <w:t>•</w:t>
      </w:r>
      <w:r w:rsidRPr="00093686">
        <w:tab/>
        <w:t>Приказ Министерства образования и науки Челябинской области от 19.01.2012г. №01-60 «Об организации изучения основ религиозных культур и светской этики в общеобразовательных учреждениях Челябинской области»;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 xml:space="preserve"> «Концепция духовно-нравственного развития и воспитания личности гражданина России» (А.Я. Данилюк, А.М. Кондаков, В.А. Тишков).</w:t>
      </w:r>
    </w:p>
    <w:p w:rsidR="007B648D" w:rsidRDefault="007B648D" w:rsidP="007B648D">
      <w:pPr>
        <w:pStyle w:val="a3"/>
        <w:numPr>
          <w:ilvl w:val="0"/>
          <w:numId w:val="7"/>
        </w:numPr>
        <w:spacing w:after="0" w:line="294" w:lineRule="atLeast"/>
        <w:rPr>
          <w:b/>
        </w:rPr>
      </w:pPr>
      <w:r w:rsidRPr="007B648D">
        <w:rPr>
          <w:b/>
        </w:rPr>
        <w:t>Цель изучения учебного предмета.</w:t>
      </w:r>
    </w:p>
    <w:p w:rsidR="007B648D" w:rsidRPr="007B648D" w:rsidRDefault="007B648D" w:rsidP="007B648D">
      <w:pPr>
        <w:pStyle w:val="a3"/>
        <w:spacing w:after="0" w:line="294" w:lineRule="atLeast"/>
        <w:ind w:left="1065"/>
      </w:pPr>
      <w:r w:rsidRPr="007B648D">
        <w:t>Курс   «Основы духовно-нравственной культуры народов России» призван обогатить процесс воспитания в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куль-туры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Основные  задачи учебного курса «Основы духовно-нравственной культуры народов России»: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>формирование представлений о светской этике, об отечественных традиционных религиях, их роли в культуре, истории и современности России;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 xml:space="preserve">совершенствование способности к восприятию накопленной разными народами духовно-нравственной культуры; осознание того, что </w:t>
      </w:r>
      <w:r>
        <w:t>человеческое общество и конкрет</w:t>
      </w:r>
      <w:r w:rsidRPr="007B648D">
        <w:t>ный индивид может благополучно существовать и раз</w:t>
      </w:r>
      <w:r>
        <w:t>виваться, если стремится к нрав</w:t>
      </w:r>
      <w:r w:rsidRPr="007B648D">
        <w:t>ственному самосовершенствованию, проявляет готовность к духовному саморазвитию;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>углубление и расширение представлений о том, что общечеловеческие ценности родились, хранятся и передаются от поколения к поко</w:t>
      </w:r>
      <w:r>
        <w:t>лению через этнические, культур</w:t>
      </w:r>
      <w:r w:rsidRPr="007B648D">
        <w:t>ные, семейные традиции, общенациональные и межн</w:t>
      </w:r>
      <w:r>
        <w:t>ациональные отношения, религиоз</w:t>
      </w:r>
      <w:r w:rsidRPr="007B648D">
        <w:t>ные верования;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 xml:space="preserve">становление внутренних установок личности, ценностных ориентаций, убеждения в том, что отношение к члену общества определяется </w:t>
      </w:r>
      <w:r>
        <w:t>не его принадлежностью к опреде</w:t>
      </w:r>
      <w:r w:rsidRPr="007B648D">
        <w:t>ленному этносу, не его религиозными убеждениями, а</w:t>
      </w:r>
      <w:r>
        <w:t xml:space="preserve"> нравственным характером поведе</w:t>
      </w:r>
      <w:r w:rsidRPr="007B648D">
        <w:t>ния и деятельности, чувством любви к своей родине, уважения к народам, населяющим ее,  к их культуре и традициям.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lastRenderedPageBreak/>
        <w:t>Особое значение изучения данного предмета младшими подростками определяется их возрастными и познавательными возможностями: у д</w:t>
      </w:r>
      <w:r>
        <w:t>етей 10-12 лет наблюдается боль</w:t>
      </w:r>
      <w:r w:rsidRPr="007B648D">
        <w:t>шой интерес к социальному миру, общественным событиям, они открыты для общения на различные темы, включая религиозные. Школьники это</w:t>
      </w:r>
      <w:r>
        <w:t>го возраста уже располагают све</w:t>
      </w:r>
      <w:r w:rsidRPr="007B648D">
        <w:t>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</w:t>
      </w:r>
      <w:r>
        <w:t>ассники могут читать более серь</w:t>
      </w:r>
      <w:r w:rsidRPr="007B648D">
        <w:t>езные тексты, исторические документы, они достат</w:t>
      </w:r>
      <w:r>
        <w:t>очно хорошо владеют информацион</w:t>
      </w:r>
      <w:r w:rsidRPr="007B648D">
        <w:t>ными умениями и способны работать с информацией, представленной в разном виде (текст, таблица, диаграмма, иллюстрация и пр.).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В процессе изучения данного курса у обучающихся углубляется осознание идеи, что общечеловеческие ценности (добро, справедливость, милосердие, ч</w:t>
      </w:r>
      <w:r>
        <w:t>естность и др.) явля</w:t>
      </w:r>
      <w:r w:rsidRPr="007B648D">
        <w:t>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 какому народу изначально принадлежат.</w:t>
      </w:r>
    </w:p>
    <w:p w:rsidR="007B648D" w:rsidRPr="007B648D" w:rsidRDefault="007B648D" w:rsidP="007B648D">
      <w:pPr>
        <w:pStyle w:val="a3"/>
        <w:spacing w:before="0" w:beforeAutospacing="0" w:after="0" w:afterAutospacing="0" w:line="294" w:lineRule="atLeast"/>
      </w:pPr>
      <w:r w:rsidRPr="007B648D">
        <w:t xml:space="preserve">Учебный курс создаёт начальные условия для освоения обучающимися российской куль-туры как целостного, самобытного феномена мировой </w:t>
      </w:r>
      <w:r>
        <w:t>культуры; понимание религиозно</w:t>
      </w:r>
      <w:r w:rsidRPr="007B648D">
        <w:t>го, культурного многообразия и исторического, национально-государственного, духовно-</w:t>
      </w:r>
      <w:proofErr w:type="spellStart"/>
      <w:r w:rsidRPr="007B648D">
        <w:t>го</w:t>
      </w:r>
      <w:proofErr w:type="spellEnd"/>
      <w:r w:rsidRPr="007B648D">
        <w:t xml:space="preserve"> единства российской жизни.</w:t>
      </w:r>
    </w:p>
    <w:p w:rsidR="007B648D" w:rsidRPr="007B648D" w:rsidRDefault="007B648D" w:rsidP="007B648D">
      <w:pPr>
        <w:pStyle w:val="a3"/>
        <w:spacing w:after="0" w:line="294" w:lineRule="atLeast"/>
        <w:rPr>
          <w:b/>
          <w:bCs/>
        </w:rPr>
      </w:pPr>
      <w:r w:rsidRPr="007B648D">
        <w:rPr>
          <w:b/>
          <w:bCs/>
        </w:rPr>
        <w:t>3.</w:t>
      </w:r>
      <w:r w:rsidRPr="007B648D">
        <w:rPr>
          <w:b/>
          <w:bCs/>
        </w:rPr>
        <w:tab/>
        <w:t xml:space="preserve">Основные образовательные технологии. </w:t>
      </w:r>
    </w:p>
    <w:p w:rsidR="007B648D" w:rsidRPr="007B648D" w:rsidRDefault="007B648D" w:rsidP="007B648D">
      <w:pPr>
        <w:pStyle w:val="a3"/>
        <w:spacing w:after="0" w:line="294" w:lineRule="atLeast"/>
        <w:rPr>
          <w:bCs/>
        </w:rPr>
      </w:pPr>
      <w:r w:rsidRPr="007B648D">
        <w:rPr>
          <w:b/>
          <w:bCs/>
        </w:rPr>
        <w:tab/>
      </w:r>
      <w:r w:rsidRPr="007B648D">
        <w:rPr>
          <w:bCs/>
        </w:rPr>
        <w:t>Проблемно – диалогового обучения, технология педагогического сотрудничества, проблемного обучения, технология критического мышления, интерактивные технологии, игровые технологии.</w:t>
      </w:r>
    </w:p>
    <w:p w:rsidR="007B648D" w:rsidRPr="007B648D" w:rsidRDefault="007B648D" w:rsidP="007B648D">
      <w:pPr>
        <w:pStyle w:val="a3"/>
        <w:spacing w:after="0" w:line="294" w:lineRule="atLeast"/>
        <w:rPr>
          <w:b/>
          <w:bCs/>
        </w:rPr>
      </w:pPr>
      <w:r>
        <w:rPr>
          <w:b/>
          <w:bCs/>
        </w:rPr>
        <w:t>4</w:t>
      </w:r>
      <w:r w:rsidRPr="007B648D">
        <w:rPr>
          <w:b/>
          <w:bCs/>
        </w:rPr>
        <w:t>.</w:t>
      </w:r>
      <w:r w:rsidRPr="007B648D">
        <w:rPr>
          <w:b/>
          <w:bCs/>
        </w:rPr>
        <w:tab/>
        <w:t>Требования к результатам освоения учебного предмета.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Личностные результаты: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осознание своей принадлежности к народу, краю, стране, государству;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формирование чувства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 xml:space="preserve">- формирование способности учащихся к самостоятельному жизненному выбору, самообразованию и самосовершенствованию в условиях многонационального и </w:t>
      </w:r>
      <w:proofErr w:type="spellStart"/>
      <w:r>
        <w:t>поликонфессионального</w:t>
      </w:r>
      <w:proofErr w:type="spellEnd"/>
      <w:r>
        <w:t xml:space="preserve"> своеобразия Ростовской области;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понимание роли человека в обществе, принятие норм нравственного поведения;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lastRenderedPageBreak/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стремление к развитию интеллектуальных, нравственных, эстетических потребностей;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формирование развития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потребностей современной жизни.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 </w:t>
      </w:r>
      <w: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овладение навыками смыслового чтения текстов различных стилей и жанров, в том числе исторического и религиозного характера; способность работать с информацией, представленной в разном виде и разнообразной форме;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освоение способов решения проблем творческого и поискового характера;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умение строить совместную деятельность в соответствии с учебной задачей и культурой коллективного труда.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Предметные результаты</w:t>
      </w:r>
      <w:r>
        <w:t>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color w:val="00000A"/>
        </w:rPr>
        <w:t>- формирование представления о достижениях материальной и духовной культуры казаков;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воспитание способности к духовному развитию, нравственному</w:t>
      </w:r>
      <w:r>
        <w:rPr>
          <w:color w:val="00000A"/>
        </w:rPr>
        <w:t> </w:t>
      </w:r>
      <w:r>
        <w:t>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 xml:space="preserve">- знание основных норм морали, нравственных, духовных идеалов, хранимых в культурных традициях народов России и казачества,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формирование представлений об основах светской этики, культуры традиционных религий, их роли в развитии культуры и истории России и казачества, в становлении гражданского общества и российской государственности;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lastRenderedPageBreak/>
        <w:t>- понимание значения нравственности, веры и религии в жизни казаков и современного человека, семьи и общества;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Универсальные учебные действия.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Познавательные: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характеризовать понятие «духовно-нравственная культура»;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сравнивать нравственные ценности разных народов, представленные в фольклоре, искусстве, религиозных учениях;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различать культовые сооружения разных религий;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формулировать выводы и умозаключения на основе анализа учебных текстов.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Коммуникативные: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рассказывать о роли религии в развитии культуры России и Дона;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кратко характеризовать нравственные ценности человека (патриотизм, трудолюбие, доброта, милосердие, уважение и др.).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Рефлексивные: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оценивать различные ситуации с позиций «нравственно», «безнравственно»;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Информационные: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85534D" w:rsidRDefault="0085534D" w:rsidP="0085534D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Ученик научится: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Воспроизводить полученную информацию, приводить примеры из прочитанных текстов;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Анализировать общность тем и главных мыслей в произведениях фольклора, литературных, исторических и религиозных текстах;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Выделять и формулировать главную мысль литературных, исторических, фольклорных и религиозных текстов. Оценивать поступки героев, их поведение с точки зрения нравственных ценностей;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Участвовать в диалоге: высказывать свои суждения, анализировать высказывания участников беседы, добавлять, приводить доказательства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Описывать впечатления, возникающие от восприятия художественного текста, произведения живописи, иконописи.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Оценивать поступки исторических лиц, героев литературных произведений и фольклора, высказывания известных личностей.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Работать с историческими источниками и документами.</w:t>
      </w:r>
    </w:p>
    <w:p w:rsidR="0085534D" w:rsidRDefault="0085534D" w:rsidP="0085534D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Ученик получит возможность научиться:</w:t>
      </w:r>
    </w:p>
    <w:p w:rsidR="0085534D" w:rsidRDefault="0085534D" w:rsidP="0085534D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высказывать предположения о последствиях неправильного (безнравственного) поведения человека;</w:t>
      </w:r>
    </w:p>
    <w:p w:rsidR="0085534D" w:rsidRDefault="0085534D" w:rsidP="0085534D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lastRenderedPageBreak/>
        <w:t>оценивать свои поступки, исходя из знания правил нравственности и этики; намечать способы саморазвития;</w:t>
      </w:r>
    </w:p>
    <w:p w:rsidR="00546388" w:rsidRDefault="0085534D" w:rsidP="0054638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создавать словесный портрет героя по его изображению.</w:t>
      </w:r>
    </w:p>
    <w:p w:rsidR="00546388" w:rsidRDefault="00546388" w:rsidP="00546388">
      <w:pPr>
        <w:pStyle w:val="a3"/>
        <w:spacing w:before="0" w:beforeAutospacing="0" w:after="0" w:afterAutospacing="0" w:line="294" w:lineRule="atLeast"/>
      </w:pPr>
    </w:p>
    <w:p w:rsidR="007B648D" w:rsidRPr="007B648D" w:rsidRDefault="007B648D" w:rsidP="007B648D">
      <w:pPr>
        <w:pStyle w:val="a3"/>
        <w:spacing w:line="294" w:lineRule="atLeast"/>
        <w:rPr>
          <w:b/>
          <w:bCs/>
        </w:rPr>
      </w:pPr>
      <w:r>
        <w:rPr>
          <w:b/>
          <w:bCs/>
        </w:rPr>
        <w:t>5</w:t>
      </w:r>
      <w:r w:rsidRPr="007B648D">
        <w:rPr>
          <w:b/>
          <w:bCs/>
        </w:rPr>
        <w:t>.</w:t>
      </w:r>
      <w:r w:rsidRPr="007B648D">
        <w:rPr>
          <w:b/>
          <w:bCs/>
        </w:rPr>
        <w:tab/>
        <w:t>Общая трудоемкость учебного предмета</w:t>
      </w:r>
    </w:p>
    <w:p w:rsidR="00093686" w:rsidRDefault="00093686" w:rsidP="007B648D">
      <w:pPr>
        <w:pStyle w:val="a3"/>
        <w:spacing w:line="294" w:lineRule="atLeast"/>
        <w:rPr>
          <w:bCs/>
        </w:rPr>
      </w:pPr>
      <w:r w:rsidRPr="00093686">
        <w:rPr>
          <w:bCs/>
        </w:rPr>
        <w:t>На курс отводится 68 часов, 2 часа в неделю.</w:t>
      </w:r>
    </w:p>
    <w:p w:rsidR="00546388" w:rsidRPr="00093686" w:rsidRDefault="00093686" w:rsidP="007B648D">
      <w:pPr>
        <w:pStyle w:val="a3"/>
        <w:spacing w:line="294" w:lineRule="atLeast"/>
      </w:pPr>
      <w:r w:rsidRPr="00093686">
        <w:rPr>
          <w:bCs/>
        </w:rPr>
        <w:t>Формы контроля: итоговые тесты, текущий опрос.</w:t>
      </w:r>
    </w:p>
    <w:p w:rsidR="00546388" w:rsidRDefault="00546388" w:rsidP="00546388">
      <w:pPr>
        <w:pStyle w:val="a3"/>
        <w:spacing w:line="294" w:lineRule="atLeast"/>
      </w:pPr>
      <w:r w:rsidRPr="00546388">
        <w:rPr>
          <w:b/>
          <w:bCs/>
        </w:rPr>
        <w:t>Организационные формы:</w:t>
      </w:r>
      <w:r w:rsidR="00093686">
        <w:t> </w:t>
      </w:r>
    </w:p>
    <w:p w:rsidR="00093686" w:rsidRPr="00546388" w:rsidRDefault="00093686" w:rsidP="00546388">
      <w:pPr>
        <w:pStyle w:val="a3"/>
        <w:spacing w:line="294" w:lineRule="atLeast"/>
      </w:pPr>
      <w:r w:rsidRPr="00093686">
        <w:t>В процессе обучения используются ИКТ, проектные технологии.</w:t>
      </w:r>
    </w:p>
    <w:p w:rsidR="007B648D" w:rsidRPr="00093686" w:rsidRDefault="007B648D" w:rsidP="00546388">
      <w:pPr>
        <w:pStyle w:val="a3"/>
        <w:spacing w:line="294" w:lineRule="atLeast"/>
        <w:rPr>
          <w:b/>
        </w:rPr>
      </w:pPr>
      <w:r w:rsidRPr="00093686">
        <w:rPr>
          <w:b/>
        </w:rPr>
        <w:t>6. УМК</w:t>
      </w:r>
    </w:p>
    <w:p w:rsidR="00093686" w:rsidRDefault="00093686" w:rsidP="00093686">
      <w:pPr>
        <w:pStyle w:val="a3"/>
        <w:spacing w:line="294" w:lineRule="atLeast"/>
      </w:pPr>
      <w:r>
        <w:t>Рабочая программа по учебному курсу составлена на основе:</w:t>
      </w:r>
    </w:p>
    <w:p w:rsidR="00093686" w:rsidRDefault="00093686" w:rsidP="00093686">
      <w:pPr>
        <w:pStyle w:val="a3"/>
        <w:spacing w:line="294" w:lineRule="atLeast"/>
      </w:pPr>
      <w:r>
        <w:t xml:space="preserve">Авторской программы </w:t>
      </w:r>
      <w:proofErr w:type="spellStart"/>
      <w:r>
        <w:t>Веряскиной</w:t>
      </w:r>
      <w:proofErr w:type="spellEnd"/>
      <w:r>
        <w:t xml:space="preserve"> О.Г. «История Донского края с древнейших Времен до конца ХХ века» (5-9 классы). – Ростов н/д «Донской издательский дом», 2005г.</w:t>
      </w:r>
    </w:p>
    <w:p w:rsidR="00093686" w:rsidRDefault="00093686" w:rsidP="00093686">
      <w:pPr>
        <w:pStyle w:val="a3"/>
        <w:spacing w:line="294" w:lineRule="atLeast"/>
      </w:pPr>
      <w:r>
        <w:t>Концепции духовно-нравственного развития и воспитания личности гражданина России [А. Я. Данилюк, А. М. Кондаков, В.А. Тишков] – М.: Просвещение, 2010 г.</w:t>
      </w:r>
    </w:p>
    <w:p w:rsidR="00093686" w:rsidRDefault="00093686" w:rsidP="00093686">
      <w:pPr>
        <w:pStyle w:val="a3"/>
        <w:spacing w:line="294" w:lineRule="atLeast"/>
      </w:pPr>
      <w:r>
        <w:t xml:space="preserve">Учебник: Н.В. Самарина, О.Г. </w:t>
      </w:r>
      <w:proofErr w:type="spellStart"/>
      <w:r>
        <w:t>Витюк</w:t>
      </w:r>
      <w:proofErr w:type="spellEnd"/>
      <w:r>
        <w:t>; Под. общ. ред. члена корреспондента РАН Жданова В.Ю. «История Донского края»; Ростов-на Дону: Донской издательский дом, 2004 г.</w:t>
      </w:r>
    </w:p>
    <w:p w:rsidR="007B648D" w:rsidRDefault="007B648D" w:rsidP="00546388">
      <w:pPr>
        <w:pStyle w:val="a3"/>
        <w:spacing w:line="294" w:lineRule="atLeast"/>
      </w:pPr>
    </w:p>
    <w:p w:rsidR="007B648D" w:rsidRDefault="007B648D" w:rsidP="00546388">
      <w:pPr>
        <w:pStyle w:val="a3"/>
        <w:spacing w:line="294" w:lineRule="atLeast"/>
      </w:pPr>
    </w:p>
    <w:sectPr w:rsidR="007B648D" w:rsidSect="00D95552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F5A"/>
    <w:multiLevelType w:val="multilevel"/>
    <w:tmpl w:val="DAD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A078D"/>
    <w:multiLevelType w:val="multilevel"/>
    <w:tmpl w:val="9C666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15752"/>
    <w:multiLevelType w:val="multilevel"/>
    <w:tmpl w:val="424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27673"/>
    <w:multiLevelType w:val="multilevel"/>
    <w:tmpl w:val="D2B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E7E2C"/>
    <w:multiLevelType w:val="hybridMultilevel"/>
    <w:tmpl w:val="F40E843C"/>
    <w:lvl w:ilvl="0" w:tplc="F508B7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52BC5"/>
    <w:multiLevelType w:val="multilevel"/>
    <w:tmpl w:val="CBB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E2B7C"/>
    <w:multiLevelType w:val="multilevel"/>
    <w:tmpl w:val="BAAC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6"/>
    <w:rsid w:val="00093686"/>
    <w:rsid w:val="00113CEF"/>
    <w:rsid w:val="00246487"/>
    <w:rsid w:val="0030194F"/>
    <w:rsid w:val="00404BF9"/>
    <w:rsid w:val="00412AB4"/>
    <w:rsid w:val="00546388"/>
    <w:rsid w:val="00666EC0"/>
    <w:rsid w:val="00672A66"/>
    <w:rsid w:val="00706BBD"/>
    <w:rsid w:val="00774746"/>
    <w:rsid w:val="007B648D"/>
    <w:rsid w:val="0083659F"/>
    <w:rsid w:val="0085534D"/>
    <w:rsid w:val="008940FB"/>
    <w:rsid w:val="00AD3359"/>
    <w:rsid w:val="00B33145"/>
    <w:rsid w:val="00B428CE"/>
    <w:rsid w:val="00B939EE"/>
    <w:rsid w:val="00C041A9"/>
    <w:rsid w:val="00CF346A"/>
    <w:rsid w:val="00D6046F"/>
    <w:rsid w:val="00D95552"/>
    <w:rsid w:val="00E6342A"/>
    <w:rsid w:val="00F42771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2019-09-15T10:39:00Z</dcterms:created>
  <dcterms:modified xsi:type="dcterms:W3CDTF">2019-10-06T10:26:00Z</dcterms:modified>
</cp:coreProperties>
</file>