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0" w:rsidRPr="00A311B0" w:rsidRDefault="00A311B0" w:rsidP="00A311B0">
      <w:pPr>
        <w:shd w:val="clear" w:color="auto" w:fill="FFFFFF"/>
        <w:spacing w:after="0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русскому языку в 7 классе.</w:t>
      </w:r>
    </w:p>
    <w:p w:rsidR="00A311B0" w:rsidRPr="00A311B0" w:rsidRDefault="00A311B0" w:rsidP="00A311B0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B0">
        <w:rPr>
          <w:rFonts w:ascii="Times New Roman" w:eastAsia="Calibri" w:hAnsi="Times New Roman" w:cs="Times New Roman"/>
          <w:sz w:val="24"/>
          <w:szCs w:val="24"/>
        </w:rPr>
        <w:t>Рабочая программа по русскому языку представляет собой целостный документ, включающий пять разделов: пояснительную записку; место учебного предмета; содержание тем учебного курса; требования к уровню подготовки учащихся; календарно-тематическое планирование.</w:t>
      </w:r>
    </w:p>
    <w:p w:rsidR="00A311B0" w:rsidRPr="00A311B0" w:rsidRDefault="00A311B0" w:rsidP="00A311B0">
      <w:pPr>
        <w:spacing w:after="0"/>
        <w:ind w:firstLine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программы.</w:t>
      </w:r>
    </w:p>
    <w:p w:rsidR="00A311B0" w:rsidRPr="00A311B0" w:rsidRDefault="00A311B0" w:rsidP="00A311B0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Концептуальная новизна курса русского языка в 7 классе состоит в том, что  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</w:t>
      </w:r>
      <w:proofErr w:type="gramEnd"/>
      <w:r w:rsidRPr="00A3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A3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1B0" w:rsidRPr="00A311B0" w:rsidRDefault="00A311B0" w:rsidP="00A311B0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31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русскому языку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языку, авторской программы по русскому языку к учебнику для 7 класса авторов М.М. Разумовской, С.И. Львовой, В.И. Капинос, В.В. Львова (М.: Дрофа, 2014).</w:t>
      </w:r>
      <w:proofErr w:type="gramEnd"/>
    </w:p>
    <w:p w:rsidR="00A311B0" w:rsidRPr="00A311B0" w:rsidRDefault="00A311B0" w:rsidP="00A311B0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Главная цель 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</w:t>
      </w:r>
    </w:p>
    <w:p w:rsidR="00A311B0" w:rsidRPr="00A311B0" w:rsidRDefault="00A311B0" w:rsidP="00A311B0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анализ способов и средств связи предложений, полный и комплексный анализ текста;</w:t>
      </w:r>
      <w:proofErr w:type="gram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формирование умения создавать тексты различных стилей и жанров с опорой на </w:t>
      </w:r>
      <w:proofErr w:type="spell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речеведческие</w:t>
      </w:r>
      <w:proofErr w:type="spell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знания.</w:t>
      </w:r>
    </w:p>
    <w:p w:rsidR="00A311B0" w:rsidRPr="00A311B0" w:rsidRDefault="00A311B0" w:rsidP="00A311B0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тем учебного курса.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языке.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Язык и речь. Культура речи.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Повторение </w:t>
      </w:r>
      <w:proofErr w:type="gram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изученного</w:t>
      </w:r>
      <w:proofErr w:type="gram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5-6 классах.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Наречие.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Служебные части речи.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Предлог.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Союз.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Частица.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Междометия.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Повторение.</w:t>
      </w:r>
    </w:p>
    <w:p w:rsidR="00A311B0" w:rsidRPr="00A311B0" w:rsidRDefault="00A311B0" w:rsidP="00A311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образовательные технологии.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личностно-ориентированные;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развивающие</w:t>
      </w:r>
      <w:proofErr w:type="gram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обучение;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компьютерные;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проблемное обучение;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информационно-коммуникативные;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игровые;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proofErr w:type="spell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психосберегающие</w:t>
      </w:r>
      <w:proofErr w:type="spell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-технология проектного обучения.</w:t>
      </w:r>
    </w:p>
    <w:p w:rsidR="00A311B0" w:rsidRPr="00A311B0" w:rsidRDefault="00A311B0" w:rsidP="00A311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результатам освоения дисциплины.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 концу 7 класса учащиеся должны владеть следующими умениями:</w:t>
      </w:r>
    </w:p>
    <w:p w:rsidR="00A311B0" w:rsidRPr="00A311B0" w:rsidRDefault="00A311B0" w:rsidP="00A311B0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по орфоэпии: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правильно произносить употребительные слова изученных частей речи;</w:t>
      </w:r>
    </w:p>
    <w:p w:rsidR="00A311B0" w:rsidRPr="00A311B0" w:rsidRDefault="00A311B0" w:rsidP="00A311B0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по словообразованию: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:rsidR="00A311B0" w:rsidRPr="00A311B0" w:rsidRDefault="00A311B0" w:rsidP="00A311B0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по морфологии: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распознавать части речи; знать морфологические признаки частей речи и систему формоизменения;</w:t>
      </w:r>
    </w:p>
    <w:p w:rsidR="00A311B0" w:rsidRPr="00A311B0" w:rsidRDefault="00A311B0" w:rsidP="00A311B0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по синтаксису: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A311B0" w:rsidRPr="00A311B0" w:rsidRDefault="00A311B0" w:rsidP="00A311B0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по орфографии: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характеризовать изученные орфограммы, объяснять их правописание; правильно писать слова с изученными орфограммами;</w:t>
      </w:r>
    </w:p>
    <w:p w:rsidR="00A311B0" w:rsidRPr="00A311B0" w:rsidRDefault="00A311B0" w:rsidP="00A311B0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по пунктуации: 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обосновывать и правильно употреблять знаки препинания, на основе изученного в 5-7 классах.</w:t>
      </w:r>
    </w:p>
    <w:p w:rsidR="00A311B0" w:rsidRPr="00A311B0" w:rsidRDefault="00A311B0" w:rsidP="00A311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трудоемкость дисциплины.</w:t>
      </w:r>
    </w:p>
    <w:p w:rsidR="00A311B0" w:rsidRPr="00A311B0" w:rsidRDefault="00A311B0" w:rsidP="00A311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изучение русского языка в 7 классе по базисному учебному плану МБОУ </w:t>
      </w:r>
      <w:proofErr w:type="spell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Тацинская</w:t>
      </w:r>
      <w:proofErr w:type="spell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 №1 выделяется 140 </w:t>
      </w:r>
      <w:proofErr w:type="spell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часлв</w:t>
      </w:r>
      <w:proofErr w:type="spell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(4 часа в неделю при 35 неделях в учебном году).</w:t>
      </w:r>
    </w:p>
    <w:p w:rsidR="00A311B0" w:rsidRPr="00A311B0" w:rsidRDefault="00A311B0" w:rsidP="00A311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и формы контроля.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контроля: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индивидуальный</w:t>
      </w:r>
      <w:proofErr w:type="gram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групповой, фронтальный, дифференцированный.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Виды контроля:</w:t>
      </w: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предварительный, текущий, тематический, рубежный, итоговый.</w:t>
      </w: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311B0" w:rsidRPr="00A311B0" w:rsidRDefault="00A311B0" w:rsidP="00A31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Составитель: </w:t>
      </w:r>
      <w:proofErr w:type="spellStart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Бордзикули</w:t>
      </w:r>
      <w:proofErr w:type="spellEnd"/>
      <w:r w:rsidRPr="00A311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Н.О.</w:t>
      </w:r>
    </w:p>
    <w:p w:rsidR="00A311B0" w:rsidRPr="00A311B0" w:rsidRDefault="00A311B0" w:rsidP="00A311B0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180C3A" w:rsidRDefault="00180C3A">
      <w:bookmarkStart w:id="0" w:name="_GoBack"/>
      <w:bookmarkEnd w:id="0"/>
    </w:p>
    <w:sectPr w:rsidR="00180C3A" w:rsidSect="00A31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450"/>
    <w:multiLevelType w:val="hybridMultilevel"/>
    <w:tmpl w:val="73DC3D5A"/>
    <w:lvl w:ilvl="0" w:tplc="F082751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B0"/>
    <w:rsid w:val="00180C3A"/>
    <w:rsid w:val="00A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2020-09-21T10:58:00Z</dcterms:created>
  <dcterms:modified xsi:type="dcterms:W3CDTF">2020-09-21T10:58:00Z</dcterms:modified>
</cp:coreProperties>
</file>