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A" w:rsidRPr="007846DA" w:rsidRDefault="007846DA" w:rsidP="007846DA">
      <w:pPr>
        <w:widowControl w:val="0"/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7846DA">
        <w:rPr>
          <w:rFonts w:ascii="Times New Roman" w:hAnsi="Times New Roman"/>
          <w:b/>
          <w:sz w:val="26"/>
          <w:szCs w:val="26"/>
        </w:rPr>
        <w:t>МИНИСТЕРСТВО ОБЩЕГО И ПРОФЕССИОНАЛЬНОГО ОБРАЗОВАНИЯ РОСТОВСКОЙ ОБЛАСТИ</w:t>
      </w:r>
    </w:p>
    <w:p w:rsidR="007846DA" w:rsidRPr="007846DA" w:rsidRDefault="007846DA" w:rsidP="007846DA">
      <w:pPr>
        <w:spacing w:after="0" w:line="252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7846DA" w:rsidRPr="007846DA" w:rsidRDefault="007846DA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7846DA" w:rsidRDefault="007846DA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846DA">
        <w:rPr>
          <w:rFonts w:ascii="Times New Roman" w:hAnsi="Times New Roman"/>
          <w:b/>
          <w:sz w:val="28"/>
          <w:szCs w:val="28"/>
        </w:rPr>
        <w:t xml:space="preserve">ополнительного профессионального образования </w:t>
      </w:r>
    </w:p>
    <w:p w:rsidR="007846DA" w:rsidRDefault="007846DA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Ростовской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846DA">
        <w:rPr>
          <w:rFonts w:ascii="Times New Roman" w:hAnsi="Times New Roman"/>
          <w:b/>
          <w:sz w:val="28"/>
          <w:szCs w:val="28"/>
        </w:rPr>
        <w:t xml:space="preserve">Ростовский институт повышения квалификации </w:t>
      </w:r>
    </w:p>
    <w:p w:rsidR="007846DA" w:rsidRPr="007846DA" w:rsidRDefault="007846DA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и профессиональной переподготовки работников образования»</w:t>
      </w:r>
    </w:p>
    <w:p w:rsidR="007846DA" w:rsidRDefault="007846DA" w:rsidP="007846D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50DF" w:rsidRPr="007846DA" w:rsidRDefault="00C650DF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C26A7" w:rsidRPr="007846DA" w:rsidRDefault="00C650DF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для общеобра</w:t>
      </w:r>
      <w:r w:rsidR="000C26A7" w:rsidRPr="007846DA">
        <w:rPr>
          <w:rFonts w:ascii="Times New Roman" w:hAnsi="Times New Roman"/>
          <w:b/>
          <w:sz w:val="28"/>
          <w:szCs w:val="28"/>
        </w:rPr>
        <w:t xml:space="preserve">зовательных организаций </w:t>
      </w:r>
      <w:r w:rsidRPr="007846DA">
        <w:rPr>
          <w:rFonts w:ascii="Times New Roman" w:hAnsi="Times New Roman"/>
          <w:b/>
          <w:sz w:val="28"/>
          <w:szCs w:val="28"/>
        </w:rPr>
        <w:t xml:space="preserve">по разработке </w:t>
      </w:r>
    </w:p>
    <w:p w:rsidR="004C568B" w:rsidRPr="007846DA" w:rsidRDefault="00C650DF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Рабочей программы воспитания</w:t>
      </w:r>
      <w:r w:rsidR="004C568B" w:rsidRPr="007846DA">
        <w:rPr>
          <w:rFonts w:ascii="Times New Roman" w:hAnsi="Times New Roman"/>
          <w:b/>
          <w:sz w:val="28"/>
          <w:szCs w:val="28"/>
        </w:rPr>
        <w:t xml:space="preserve"> </w:t>
      </w:r>
      <w:r w:rsidR="001327F0" w:rsidRPr="007846DA">
        <w:rPr>
          <w:rFonts w:ascii="Times New Roman" w:hAnsi="Times New Roman"/>
          <w:b/>
          <w:sz w:val="28"/>
          <w:szCs w:val="28"/>
        </w:rPr>
        <w:t xml:space="preserve">на основе ФООП и </w:t>
      </w:r>
      <w:r w:rsidR="004C568B" w:rsidRPr="007846DA">
        <w:rPr>
          <w:rFonts w:ascii="Times New Roman" w:hAnsi="Times New Roman"/>
          <w:b/>
          <w:sz w:val="28"/>
          <w:szCs w:val="28"/>
        </w:rPr>
        <w:t xml:space="preserve">с учетом </w:t>
      </w:r>
    </w:p>
    <w:p w:rsidR="006B340B" w:rsidRPr="007846DA" w:rsidRDefault="004C568B" w:rsidP="007846DA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4F6D59" w:rsidRPr="007846DA">
        <w:rPr>
          <w:rFonts w:ascii="Times New Roman" w:hAnsi="Times New Roman"/>
          <w:b/>
          <w:sz w:val="28"/>
          <w:szCs w:val="28"/>
        </w:rPr>
        <w:t xml:space="preserve">вариативного </w:t>
      </w:r>
      <w:r w:rsidRPr="007846DA">
        <w:rPr>
          <w:rFonts w:ascii="Times New Roman" w:hAnsi="Times New Roman"/>
          <w:b/>
          <w:sz w:val="28"/>
          <w:szCs w:val="28"/>
        </w:rPr>
        <w:t>модуля воспитания</w:t>
      </w:r>
      <w:r w:rsidR="00AE5493" w:rsidRPr="007846DA">
        <w:rPr>
          <w:rFonts w:ascii="Times New Roman" w:hAnsi="Times New Roman"/>
          <w:b/>
          <w:sz w:val="28"/>
          <w:szCs w:val="28"/>
        </w:rPr>
        <w:t xml:space="preserve"> </w:t>
      </w:r>
    </w:p>
    <w:p w:rsidR="006B340B" w:rsidRPr="007846DA" w:rsidRDefault="006B340B" w:rsidP="007846D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953" w:rsidRPr="007846DA" w:rsidRDefault="00857C62" w:rsidP="007846DA">
      <w:pPr>
        <w:spacing w:after="0" w:line="25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 xml:space="preserve">1. </w:t>
      </w:r>
      <w:r w:rsidR="00163953" w:rsidRPr="007846DA">
        <w:rPr>
          <w:rFonts w:ascii="Times New Roman" w:hAnsi="Times New Roman"/>
          <w:b/>
          <w:sz w:val="28"/>
          <w:szCs w:val="28"/>
        </w:rPr>
        <w:t>Законодательный статус Рабочей программы воспитания</w:t>
      </w:r>
    </w:p>
    <w:p w:rsidR="000C26A7" w:rsidRPr="007846DA" w:rsidRDefault="000C26A7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С 1 сентября 2021 года общеобразовательные организации реализуют Рабочую программу воспитания в соответствии с положениями ФЗ «Об образовании в Р</w:t>
      </w:r>
      <w:r w:rsidR="006144F2" w:rsidRPr="007846DA">
        <w:rPr>
          <w:rFonts w:ascii="Times New Roman" w:hAnsi="Times New Roman"/>
          <w:sz w:val="28"/>
          <w:szCs w:val="28"/>
        </w:rPr>
        <w:t>оссийской Федерации</w:t>
      </w:r>
      <w:r w:rsidRPr="007846DA">
        <w:rPr>
          <w:rFonts w:ascii="Times New Roman" w:hAnsi="Times New Roman"/>
          <w:sz w:val="28"/>
          <w:szCs w:val="28"/>
        </w:rPr>
        <w:t>» и требованиями к структуре основной образовательной программы дошкольного, начального общего, основного общего и среднего общего образования федеральны</w:t>
      </w:r>
      <w:r w:rsidR="006F07BC" w:rsidRPr="007846DA">
        <w:rPr>
          <w:rFonts w:ascii="Times New Roman" w:hAnsi="Times New Roman"/>
          <w:sz w:val="28"/>
          <w:szCs w:val="28"/>
        </w:rPr>
        <w:t>х</w:t>
      </w:r>
      <w:r w:rsidRPr="007846DA">
        <w:rPr>
          <w:rFonts w:ascii="Times New Roman" w:hAnsi="Times New Roman"/>
          <w:sz w:val="28"/>
          <w:szCs w:val="28"/>
        </w:rPr>
        <w:t xml:space="preserve"> государственны</w:t>
      </w:r>
      <w:r w:rsidR="006F07BC" w:rsidRPr="007846DA">
        <w:rPr>
          <w:rFonts w:ascii="Times New Roman" w:hAnsi="Times New Roman"/>
          <w:sz w:val="28"/>
          <w:szCs w:val="28"/>
        </w:rPr>
        <w:t>х</w:t>
      </w:r>
      <w:r w:rsidRPr="007846DA">
        <w:rPr>
          <w:rFonts w:ascii="Times New Roman" w:hAnsi="Times New Roman"/>
          <w:sz w:val="28"/>
          <w:szCs w:val="28"/>
        </w:rPr>
        <w:t xml:space="preserve"> образовательны</w:t>
      </w:r>
      <w:r w:rsidR="006F07BC" w:rsidRPr="007846DA">
        <w:rPr>
          <w:rFonts w:ascii="Times New Roman" w:hAnsi="Times New Roman"/>
          <w:sz w:val="28"/>
          <w:szCs w:val="28"/>
        </w:rPr>
        <w:t>х</w:t>
      </w:r>
      <w:r w:rsidRPr="007846DA">
        <w:rPr>
          <w:rFonts w:ascii="Times New Roman" w:hAnsi="Times New Roman"/>
          <w:sz w:val="28"/>
          <w:szCs w:val="28"/>
        </w:rPr>
        <w:t xml:space="preserve"> стандарт</w:t>
      </w:r>
      <w:r w:rsidR="006F07BC" w:rsidRPr="007846DA">
        <w:rPr>
          <w:rFonts w:ascii="Times New Roman" w:hAnsi="Times New Roman"/>
          <w:sz w:val="28"/>
          <w:szCs w:val="28"/>
        </w:rPr>
        <w:t>ов</w:t>
      </w:r>
      <w:r w:rsidRPr="007846DA">
        <w:rPr>
          <w:rFonts w:ascii="Times New Roman" w:hAnsi="Times New Roman"/>
          <w:sz w:val="28"/>
          <w:szCs w:val="28"/>
        </w:rPr>
        <w:t>.</w:t>
      </w:r>
    </w:p>
    <w:p w:rsidR="000C26A7" w:rsidRPr="007846DA" w:rsidRDefault="000C26A7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В статье 2 ФЗ «Об образовании в Р</w:t>
      </w:r>
      <w:r w:rsidR="006F07BC" w:rsidRPr="007846DA">
        <w:rPr>
          <w:rFonts w:ascii="Times New Roman" w:hAnsi="Times New Roman"/>
          <w:sz w:val="28"/>
          <w:szCs w:val="28"/>
        </w:rPr>
        <w:t>оссийской Федерации</w:t>
      </w:r>
      <w:r w:rsidRPr="007846DA">
        <w:rPr>
          <w:rFonts w:ascii="Times New Roman" w:hAnsi="Times New Roman"/>
          <w:sz w:val="28"/>
          <w:szCs w:val="28"/>
        </w:rPr>
        <w:t>» дается определение образовательной программе:</w:t>
      </w:r>
    </w:p>
    <w:p w:rsidR="000C26A7" w:rsidRPr="007846DA" w:rsidRDefault="000C26A7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«9) </w:t>
      </w:r>
      <w:r w:rsidRPr="007846DA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Pr="007846DA">
        <w:rPr>
          <w:rFonts w:ascii="Times New Roman" w:hAnsi="Times New Roman"/>
          <w:sz w:val="28"/>
          <w:szCs w:val="28"/>
        </w:rPr>
        <w:t xml:space="preserve"> </w:t>
      </w:r>
      <w:r w:rsidR="007846DA">
        <w:rPr>
          <w:rFonts w:ascii="Times New Roman" w:hAnsi="Times New Roman"/>
          <w:sz w:val="28"/>
          <w:szCs w:val="28"/>
        </w:rPr>
        <w:t xml:space="preserve">– </w:t>
      </w:r>
      <w:r w:rsidRPr="007846DA">
        <w:rPr>
          <w:rFonts w:ascii="Times New Roman" w:hAnsi="Times New Roman"/>
          <w:sz w:val="28"/>
          <w:szCs w:val="28"/>
        </w:rPr>
        <w:t xml:space="preserve">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</w:t>
      </w:r>
      <w:r w:rsidRPr="007846DA">
        <w:rPr>
          <w:rFonts w:ascii="Times New Roman" w:hAnsi="Times New Roman"/>
          <w:b/>
          <w:sz w:val="28"/>
          <w:szCs w:val="28"/>
        </w:rPr>
        <w:t>рабочей программы воспитания</w:t>
      </w:r>
      <w:r w:rsidRPr="007846DA">
        <w:rPr>
          <w:rFonts w:ascii="Times New Roman" w:hAnsi="Times New Roman"/>
          <w:sz w:val="28"/>
          <w:szCs w:val="28"/>
        </w:rPr>
        <w:t>, календарного плана воспитательной работы, форм аттестации».</w:t>
      </w:r>
    </w:p>
    <w:p w:rsidR="000C26A7" w:rsidRPr="007846DA" w:rsidRDefault="000C26A7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Приказ Минпросвещения России от 11.12.2020 </w:t>
      </w:r>
      <w:r w:rsidR="005D24D4">
        <w:rPr>
          <w:rFonts w:ascii="Times New Roman" w:hAnsi="Times New Roman"/>
          <w:sz w:val="28"/>
          <w:szCs w:val="28"/>
        </w:rPr>
        <w:t>№</w:t>
      </w:r>
      <w:r w:rsidR="00056943">
        <w:rPr>
          <w:rFonts w:ascii="Times New Roman" w:hAnsi="Times New Roman"/>
          <w:sz w:val="28"/>
          <w:szCs w:val="28"/>
        </w:rPr>
        <w:t xml:space="preserve"> </w:t>
      </w:r>
      <w:r w:rsidR="00A950DF" w:rsidRPr="007846DA">
        <w:rPr>
          <w:rFonts w:ascii="Times New Roman" w:hAnsi="Times New Roman"/>
          <w:sz w:val="28"/>
          <w:szCs w:val="28"/>
        </w:rPr>
        <w:t xml:space="preserve">712 «О внесении изменений в некоторые </w:t>
      </w:r>
      <w:r w:rsidR="006144F2" w:rsidRPr="007846DA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</w:t>
      </w:r>
      <w:r w:rsidR="00A950DF" w:rsidRPr="007846DA">
        <w:rPr>
          <w:rFonts w:ascii="Times New Roman" w:hAnsi="Times New Roman"/>
          <w:sz w:val="28"/>
          <w:szCs w:val="28"/>
        </w:rPr>
        <w:t xml:space="preserve"> общего образования по вопросам воспитания обучающихся» определил структуру Рабочей программы воспитания:</w:t>
      </w:r>
    </w:p>
    <w:p w:rsidR="00A950DF" w:rsidRPr="007846DA" w:rsidRDefault="00A950DF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«Рабочая программа воспитания имеет </w:t>
      </w:r>
      <w:r w:rsidRPr="007846DA">
        <w:rPr>
          <w:rFonts w:ascii="Times New Roman" w:hAnsi="Times New Roman"/>
          <w:b/>
          <w:sz w:val="28"/>
          <w:szCs w:val="28"/>
        </w:rPr>
        <w:t>модульную структуру</w:t>
      </w:r>
      <w:r w:rsidRPr="007846DA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A950DF" w:rsidRPr="007846DA" w:rsidRDefault="00A950DF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описание особенностей воспитательного процесса;</w:t>
      </w:r>
    </w:p>
    <w:p w:rsidR="00A950DF" w:rsidRPr="007846DA" w:rsidRDefault="00A950DF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цель и задачи воспитания обучающихся;</w:t>
      </w:r>
    </w:p>
    <w:p w:rsidR="00A950DF" w:rsidRPr="007846DA" w:rsidRDefault="00A950DF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A950DF" w:rsidRPr="007846DA" w:rsidRDefault="00A950DF" w:rsidP="0078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основные направления самоанализа воспитательной работы в организации, осуществляющей образовательную деятельность».</w:t>
      </w:r>
    </w:p>
    <w:p w:rsidR="00C329C1" w:rsidRPr="007846DA" w:rsidRDefault="00A950DF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lastRenderedPageBreak/>
        <w:t xml:space="preserve">Общеобразовательные организации разработали </w:t>
      </w:r>
      <w:r w:rsidR="00C329C1" w:rsidRPr="007846DA">
        <w:rPr>
          <w:rFonts w:ascii="Times New Roman" w:hAnsi="Times New Roman"/>
          <w:sz w:val="28"/>
          <w:szCs w:val="28"/>
        </w:rPr>
        <w:t>Рабочую программу воспитания, которая является компонентом Содержательного раздела  Основной образовательной программы каждого уровня общего образования, на основе Примерной программы воспитания, которая была «Одобрена решением федерального учебно-методического объединения по общему образованию (протокол от 2 июня 2020 г. № 2/20)».</w:t>
      </w:r>
    </w:p>
    <w:p w:rsidR="007846DA" w:rsidRDefault="007846DA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9C1" w:rsidRPr="007846DA" w:rsidRDefault="00857C62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 xml:space="preserve">2. </w:t>
      </w:r>
      <w:r w:rsidR="00163953" w:rsidRPr="007846DA">
        <w:rPr>
          <w:rFonts w:ascii="Times New Roman" w:hAnsi="Times New Roman"/>
          <w:b/>
          <w:sz w:val="28"/>
          <w:szCs w:val="28"/>
        </w:rPr>
        <w:t>Рабочая программа восп</w:t>
      </w:r>
      <w:r w:rsidR="00975783" w:rsidRPr="007846DA">
        <w:rPr>
          <w:rFonts w:ascii="Times New Roman" w:hAnsi="Times New Roman"/>
          <w:b/>
          <w:sz w:val="28"/>
          <w:szCs w:val="28"/>
        </w:rPr>
        <w:t>и</w:t>
      </w:r>
      <w:r w:rsidR="00163953" w:rsidRPr="007846DA">
        <w:rPr>
          <w:rFonts w:ascii="Times New Roman" w:hAnsi="Times New Roman"/>
          <w:b/>
          <w:sz w:val="28"/>
          <w:szCs w:val="28"/>
        </w:rPr>
        <w:t>тания в о</w:t>
      </w:r>
      <w:r w:rsidR="00C329C1" w:rsidRPr="007846DA">
        <w:rPr>
          <w:rFonts w:ascii="Times New Roman" w:hAnsi="Times New Roman"/>
          <w:b/>
          <w:sz w:val="28"/>
          <w:szCs w:val="28"/>
        </w:rPr>
        <w:t>бновленны</w:t>
      </w:r>
      <w:r w:rsidR="00163953" w:rsidRPr="007846DA">
        <w:rPr>
          <w:rFonts w:ascii="Times New Roman" w:hAnsi="Times New Roman"/>
          <w:b/>
          <w:sz w:val="28"/>
          <w:szCs w:val="28"/>
        </w:rPr>
        <w:t>х</w:t>
      </w:r>
      <w:r w:rsidR="00C329C1" w:rsidRPr="007846DA">
        <w:rPr>
          <w:rFonts w:ascii="Times New Roman" w:hAnsi="Times New Roman"/>
          <w:b/>
          <w:sz w:val="28"/>
          <w:szCs w:val="28"/>
        </w:rPr>
        <w:t xml:space="preserve"> ФГОС </w:t>
      </w:r>
    </w:p>
    <w:p w:rsidR="00163953" w:rsidRPr="007846DA" w:rsidRDefault="00163953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В приказах Минпросвещения России от 31.05.2021 №</w:t>
      </w:r>
      <w:r w:rsidR="00056943">
        <w:rPr>
          <w:rFonts w:ascii="Times New Roman" w:hAnsi="Times New Roman"/>
          <w:sz w:val="28"/>
          <w:szCs w:val="28"/>
        </w:rPr>
        <w:t xml:space="preserve"> </w:t>
      </w:r>
      <w:r w:rsidRPr="007846DA">
        <w:rPr>
          <w:rFonts w:ascii="Times New Roman" w:hAnsi="Times New Roman"/>
          <w:sz w:val="28"/>
          <w:szCs w:val="28"/>
        </w:rPr>
        <w:t>286</w:t>
      </w:r>
      <w:r w:rsidR="006144F2" w:rsidRPr="007846DA">
        <w:rPr>
          <w:rFonts w:ascii="Times New Roman" w:hAnsi="Times New Roman"/>
          <w:sz w:val="28"/>
          <w:szCs w:val="28"/>
        </w:rPr>
        <w:t xml:space="preserve"> «Об утверждении ФГОС начального общего образования»</w:t>
      </w:r>
      <w:r w:rsidRPr="007846DA">
        <w:rPr>
          <w:rFonts w:ascii="Times New Roman" w:hAnsi="Times New Roman"/>
          <w:sz w:val="28"/>
          <w:szCs w:val="28"/>
        </w:rPr>
        <w:t xml:space="preserve"> и №</w:t>
      </w:r>
      <w:r w:rsidR="00056943">
        <w:rPr>
          <w:rFonts w:ascii="Times New Roman" w:hAnsi="Times New Roman"/>
          <w:sz w:val="28"/>
          <w:szCs w:val="28"/>
        </w:rPr>
        <w:t xml:space="preserve"> </w:t>
      </w:r>
      <w:r w:rsidRPr="007846DA">
        <w:rPr>
          <w:rFonts w:ascii="Times New Roman" w:hAnsi="Times New Roman"/>
          <w:sz w:val="28"/>
          <w:szCs w:val="28"/>
        </w:rPr>
        <w:t xml:space="preserve">287  и «Об утверждении ФГОС основного общего образования» указаны требования к основным образовательным программам и в Содержательном разделе определена </w:t>
      </w:r>
      <w:r w:rsidRPr="007846DA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7846DA">
        <w:rPr>
          <w:rFonts w:ascii="Times New Roman" w:hAnsi="Times New Roman"/>
          <w:sz w:val="28"/>
          <w:szCs w:val="28"/>
        </w:rPr>
        <w:t>, которая включает:</w:t>
      </w:r>
    </w:p>
    <w:p w:rsidR="00163953" w:rsidRPr="007846DA" w:rsidRDefault="007846DA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63953" w:rsidRPr="007846DA">
        <w:rPr>
          <w:rFonts w:ascii="Times New Roman" w:hAnsi="Times New Roman"/>
          <w:sz w:val="28"/>
          <w:szCs w:val="28"/>
        </w:rPr>
        <w:t>анализ воспитательного процесса в Организации;</w:t>
      </w:r>
    </w:p>
    <w:p w:rsidR="00163953" w:rsidRPr="007846DA" w:rsidRDefault="007846DA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63953" w:rsidRPr="007846DA">
        <w:rPr>
          <w:rFonts w:ascii="Times New Roman" w:hAnsi="Times New Roman"/>
          <w:sz w:val="28"/>
          <w:szCs w:val="28"/>
        </w:rPr>
        <w:t>цель и задачи воспитания обучающихся;</w:t>
      </w:r>
    </w:p>
    <w:p w:rsidR="00163953" w:rsidRPr="007846DA" w:rsidRDefault="007846DA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63953" w:rsidRPr="007846DA">
        <w:rPr>
          <w:rFonts w:ascii="Times New Roman" w:hAnsi="Times New Roman"/>
          <w:sz w:val="28"/>
          <w:szCs w:val="28"/>
        </w:rP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163953" w:rsidRPr="007846DA" w:rsidRDefault="007846DA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63953" w:rsidRPr="007846DA">
        <w:rPr>
          <w:rFonts w:ascii="Times New Roman" w:hAnsi="Times New Roman"/>
          <w:sz w:val="28"/>
          <w:szCs w:val="28"/>
        </w:rPr>
        <w:t>систему поощрения социальной успешности и проявлений активной жизненной позиции обучающихся.</w:t>
      </w:r>
    </w:p>
    <w:p w:rsidR="00A950DF" w:rsidRPr="007846DA" w:rsidRDefault="006F07B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С 1 сентября 2022 года все общеобразовательные организации скорректировали Рабочую программу воспитания в соответствии с требованиями к структуре </w:t>
      </w:r>
      <w:r w:rsidR="006144F2" w:rsidRPr="007846DA">
        <w:rPr>
          <w:rFonts w:ascii="Times New Roman" w:hAnsi="Times New Roman"/>
          <w:sz w:val="28"/>
          <w:szCs w:val="28"/>
        </w:rPr>
        <w:t xml:space="preserve">Рабочей программы </w:t>
      </w:r>
      <w:r w:rsidR="00975783" w:rsidRPr="007846DA">
        <w:rPr>
          <w:rFonts w:ascii="Times New Roman" w:hAnsi="Times New Roman"/>
          <w:sz w:val="28"/>
          <w:szCs w:val="28"/>
        </w:rPr>
        <w:t>воспитания</w:t>
      </w:r>
      <w:r w:rsidRPr="007846DA">
        <w:rPr>
          <w:rFonts w:ascii="Times New Roman" w:hAnsi="Times New Roman"/>
          <w:sz w:val="28"/>
          <w:szCs w:val="28"/>
        </w:rPr>
        <w:t xml:space="preserve"> ФГОС начального общего, основного общего и среднего общего образования.</w:t>
      </w:r>
    </w:p>
    <w:p w:rsidR="006F07BC" w:rsidRPr="007846DA" w:rsidRDefault="006F07B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В июне 2022 года на сайте Гос</w:t>
      </w:r>
      <w:r w:rsidR="003819F0" w:rsidRPr="007846DA">
        <w:rPr>
          <w:rFonts w:ascii="Times New Roman" w:hAnsi="Times New Roman"/>
          <w:sz w:val="28"/>
          <w:szCs w:val="28"/>
        </w:rPr>
        <w:t xml:space="preserve">ударственного </w:t>
      </w:r>
      <w:r w:rsidRPr="007846DA">
        <w:rPr>
          <w:rFonts w:ascii="Times New Roman" w:hAnsi="Times New Roman"/>
          <w:sz w:val="28"/>
          <w:szCs w:val="28"/>
        </w:rPr>
        <w:t xml:space="preserve">реестра </w:t>
      </w:r>
      <w:r w:rsidR="003819F0" w:rsidRPr="007846DA">
        <w:rPr>
          <w:rFonts w:ascii="Times New Roman" w:hAnsi="Times New Roman"/>
          <w:sz w:val="28"/>
          <w:szCs w:val="28"/>
        </w:rPr>
        <w:t xml:space="preserve">примерных образовательных программ </w:t>
      </w:r>
      <w:r w:rsidRPr="007846DA">
        <w:rPr>
          <w:rFonts w:ascii="Times New Roman" w:hAnsi="Times New Roman"/>
          <w:sz w:val="28"/>
          <w:szCs w:val="28"/>
        </w:rPr>
        <w:t xml:space="preserve">появилась новая </w:t>
      </w:r>
      <w:r w:rsidR="003819F0" w:rsidRPr="007846DA">
        <w:rPr>
          <w:rFonts w:ascii="Times New Roman" w:hAnsi="Times New Roman"/>
          <w:sz w:val="28"/>
          <w:szCs w:val="28"/>
        </w:rPr>
        <w:t xml:space="preserve">Примерная рабочая программа воспитания для общеобразовательных организаций с грифом </w:t>
      </w:r>
      <w:r w:rsidRPr="007846DA">
        <w:rPr>
          <w:rFonts w:ascii="Times New Roman" w:hAnsi="Times New Roman"/>
          <w:sz w:val="28"/>
          <w:szCs w:val="28"/>
        </w:rPr>
        <w:t>«Одобрена решением федерального учебно-методического объединения по общему образованию, протокол от 23 июня 2022 г. № 3/22»</w:t>
      </w:r>
      <w:r w:rsidR="003819F0" w:rsidRPr="007846DA">
        <w:rPr>
          <w:rFonts w:ascii="Times New Roman" w:hAnsi="Times New Roman"/>
          <w:sz w:val="28"/>
          <w:szCs w:val="28"/>
        </w:rPr>
        <w:t>.</w:t>
      </w:r>
    </w:p>
    <w:p w:rsidR="009E393F" w:rsidRPr="007846DA" w:rsidRDefault="003819F0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Общеобразовательные организации использовали «Примерную рабочую программу воспитания для общеобразовательных организаций» </w:t>
      </w:r>
      <w:r w:rsidR="009E393F" w:rsidRPr="007846DA">
        <w:rPr>
          <w:rFonts w:ascii="Times New Roman" w:hAnsi="Times New Roman"/>
          <w:sz w:val="28"/>
          <w:szCs w:val="28"/>
        </w:rPr>
        <w:t>в ходе</w:t>
      </w:r>
      <w:r w:rsidRPr="007846DA">
        <w:rPr>
          <w:rFonts w:ascii="Times New Roman" w:hAnsi="Times New Roman"/>
          <w:sz w:val="28"/>
          <w:szCs w:val="28"/>
        </w:rPr>
        <w:t xml:space="preserve"> внесения дополнений в целевой </w:t>
      </w:r>
      <w:r w:rsidR="0086511D" w:rsidRPr="007846DA">
        <w:rPr>
          <w:rFonts w:ascii="Times New Roman" w:hAnsi="Times New Roman"/>
          <w:sz w:val="28"/>
          <w:szCs w:val="28"/>
        </w:rPr>
        <w:t xml:space="preserve">блок </w:t>
      </w:r>
      <w:r w:rsidRPr="007846DA">
        <w:rPr>
          <w:rFonts w:ascii="Times New Roman" w:hAnsi="Times New Roman"/>
          <w:sz w:val="28"/>
          <w:szCs w:val="28"/>
        </w:rPr>
        <w:t>и содержательный раздел своей Рабочей программы воспитания.  «Примерная рабочая программ</w:t>
      </w:r>
      <w:r w:rsidR="009E393F" w:rsidRPr="007846DA">
        <w:rPr>
          <w:rFonts w:ascii="Times New Roman" w:hAnsi="Times New Roman"/>
          <w:sz w:val="28"/>
          <w:szCs w:val="28"/>
        </w:rPr>
        <w:t>а</w:t>
      </w:r>
      <w:r w:rsidRPr="007846DA">
        <w:rPr>
          <w:rFonts w:ascii="Times New Roman" w:hAnsi="Times New Roman"/>
          <w:sz w:val="28"/>
          <w:szCs w:val="28"/>
        </w:rPr>
        <w:t xml:space="preserve"> воспитания для общеобразовательных организаций»</w:t>
      </w:r>
      <w:r w:rsidR="009E393F" w:rsidRPr="007846DA">
        <w:rPr>
          <w:rFonts w:ascii="Times New Roman" w:hAnsi="Times New Roman"/>
          <w:sz w:val="28"/>
          <w:szCs w:val="28"/>
        </w:rPr>
        <w:t xml:space="preserve"> позволила </w:t>
      </w:r>
      <w:r w:rsidRPr="007846DA">
        <w:rPr>
          <w:rFonts w:ascii="Times New Roman" w:hAnsi="Times New Roman"/>
          <w:sz w:val="28"/>
          <w:szCs w:val="28"/>
        </w:rPr>
        <w:t>актуализ</w:t>
      </w:r>
      <w:r w:rsidR="009E393F" w:rsidRPr="007846DA">
        <w:rPr>
          <w:rFonts w:ascii="Times New Roman" w:hAnsi="Times New Roman"/>
          <w:sz w:val="28"/>
          <w:szCs w:val="28"/>
        </w:rPr>
        <w:t xml:space="preserve">ировать целевые установки воспитания, дополнить содержание тематических модулей, отобрать продуктивные формы организации воспитательной работы, обратить внимание на </w:t>
      </w:r>
      <w:r w:rsidR="0086511D" w:rsidRPr="007846DA">
        <w:rPr>
          <w:rFonts w:ascii="Times New Roman" w:hAnsi="Times New Roman"/>
          <w:sz w:val="28"/>
          <w:szCs w:val="28"/>
        </w:rPr>
        <w:t xml:space="preserve">особенности </w:t>
      </w:r>
      <w:r w:rsidR="009E393F" w:rsidRPr="007846DA">
        <w:rPr>
          <w:rFonts w:ascii="Times New Roman" w:hAnsi="Times New Roman"/>
          <w:sz w:val="28"/>
          <w:szCs w:val="28"/>
        </w:rPr>
        <w:t>воспитательн</w:t>
      </w:r>
      <w:r w:rsidR="0086511D" w:rsidRPr="007846DA">
        <w:rPr>
          <w:rFonts w:ascii="Times New Roman" w:hAnsi="Times New Roman"/>
          <w:sz w:val="28"/>
          <w:szCs w:val="28"/>
        </w:rPr>
        <w:t xml:space="preserve">ой деятельности в контексте представления </w:t>
      </w:r>
      <w:r w:rsidR="009E393F" w:rsidRPr="007846DA">
        <w:rPr>
          <w:rFonts w:ascii="Times New Roman" w:hAnsi="Times New Roman"/>
          <w:sz w:val="28"/>
          <w:szCs w:val="28"/>
        </w:rPr>
        <w:t xml:space="preserve"> уклада </w:t>
      </w:r>
      <w:r w:rsidR="0086511D" w:rsidRPr="007846DA">
        <w:rPr>
          <w:rFonts w:ascii="Times New Roman" w:hAnsi="Times New Roman"/>
          <w:sz w:val="28"/>
          <w:szCs w:val="28"/>
        </w:rPr>
        <w:t xml:space="preserve">образовательной организации, </w:t>
      </w:r>
      <w:r w:rsidR="00FD0849" w:rsidRPr="007846DA">
        <w:rPr>
          <w:rFonts w:ascii="Times New Roman" w:hAnsi="Times New Roman"/>
          <w:sz w:val="28"/>
          <w:szCs w:val="28"/>
        </w:rPr>
        <w:t>включающий</w:t>
      </w:r>
      <w:r w:rsidR="0086511D" w:rsidRPr="007846DA">
        <w:rPr>
          <w:rFonts w:ascii="Times New Roman" w:hAnsi="Times New Roman"/>
          <w:sz w:val="28"/>
          <w:szCs w:val="28"/>
        </w:rPr>
        <w:t xml:space="preserve"> ценности, принципы, нравственную культуру взаимоотношений, традиции воспитания, в основе которых лежат российские базовые ценности</w:t>
      </w:r>
      <w:r w:rsidR="009E393F" w:rsidRPr="007846DA">
        <w:rPr>
          <w:rFonts w:ascii="Times New Roman" w:hAnsi="Times New Roman"/>
          <w:sz w:val="28"/>
          <w:szCs w:val="28"/>
        </w:rPr>
        <w:t>.</w:t>
      </w:r>
    </w:p>
    <w:p w:rsidR="00E162C8" w:rsidRPr="007846DA" w:rsidRDefault="00E162C8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11D" w:rsidRPr="007846DA" w:rsidRDefault="00857C62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86511D" w:rsidRPr="007846DA">
        <w:rPr>
          <w:rFonts w:ascii="Times New Roman" w:hAnsi="Times New Roman"/>
          <w:b/>
          <w:sz w:val="28"/>
          <w:szCs w:val="28"/>
        </w:rPr>
        <w:t>Федеральная рабочая программа воспитания</w:t>
      </w:r>
    </w:p>
    <w:p w:rsidR="00701722" w:rsidRPr="007846DA" w:rsidRDefault="00701722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В ноябре 2022 года утверждены Федеральные общеобразовательные программы дошкольного образования, начального общего, основного общег</w:t>
      </w:r>
      <w:r w:rsidR="00157F1C" w:rsidRPr="007846DA">
        <w:rPr>
          <w:rFonts w:ascii="Times New Roman" w:hAnsi="Times New Roman"/>
          <w:sz w:val="28"/>
          <w:szCs w:val="28"/>
        </w:rPr>
        <w:t>о и среднего общего образования:</w:t>
      </w:r>
    </w:p>
    <w:p w:rsidR="00157F1C" w:rsidRPr="007846DA" w:rsidRDefault="00157F1C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</w:tblGrid>
      <w:tr w:rsidR="00701722" w:rsidRPr="007846DA" w:rsidTr="007846DA">
        <w:tc>
          <w:tcPr>
            <w:tcW w:w="5000" w:type="pct"/>
            <w:shd w:val="clear" w:color="auto" w:fill="auto"/>
          </w:tcPr>
          <w:p w:rsidR="00701722" w:rsidRPr="007846DA" w:rsidRDefault="007340AF" w:rsidP="005D2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6DA">
              <w:rPr>
                <w:rFonts w:ascii="Times New Roman" w:hAnsi="Times New Roman"/>
                <w:sz w:val="24"/>
                <w:szCs w:val="24"/>
              </w:rPr>
              <w:t>Приказ Минпросвещения России</w:t>
            </w:r>
            <w:r w:rsidR="00157F1C" w:rsidRPr="007846DA">
              <w:rPr>
                <w:rFonts w:ascii="Times New Roman" w:hAnsi="Times New Roman"/>
                <w:sz w:val="24"/>
                <w:szCs w:val="24"/>
              </w:rPr>
              <w:t xml:space="preserve"> от 25.11.2022 №</w:t>
            </w:r>
            <w:r w:rsidRPr="007846DA">
              <w:rPr>
                <w:rFonts w:ascii="Times New Roman" w:hAnsi="Times New Roman"/>
                <w:sz w:val="24"/>
                <w:szCs w:val="24"/>
              </w:rPr>
              <w:t>1028</w:t>
            </w:r>
            <w:r w:rsidR="00157F1C" w:rsidRPr="0078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6DA">
              <w:rPr>
                <w:rFonts w:ascii="Times New Roman" w:hAnsi="Times New Roman"/>
                <w:sz w:val="24"/>
                <w:szCs w:val="24"/>
              </w:rPr>
              <w:t>«Об утверждении федеральной образовательной программы дошкольного образования»</w:t>
            </w:r>
          </w:p>
        </w:tc>
      </w:tr>
      <w:tr w:rsidR="00701722" w:rsidRPr="007846DA" w:rsidTr="007846DA">
        <w:tc>
          <w:tcPr>
            <w:tcW w:w="5000" w:type="pct"/>
            <w:shd w:val="clear" w:color="auto" w:fill="auto"/>
          </w:tcPr>
          <w:p w:rsidR="00701722" w:rsidRPr="007846DA" w:rsidRDefault="00701722" w:rsidP="005D2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6DA">
              <w:rPr>
                <w:rFonts w:ascii="Times New Roman" w:hAnsi="Times New Roman"/>
                <w:sz w:val="24"/>
                <w:szCs w:val="24"/>
              </w:rPr>
              <w:t>Приказ Минпросвещения России от 16.11.2022 №992 «Об утверждении федеральной образовательной программы начального общего образования»</w:t>
            </w:r>
          </w:p>
        </w:tc>
      </w:tr>
      <w:tr w:rsidR="00701722" w:rsidRPr="007846DA" w:rsidTr="007846DA">
        <w:tc>
          <w:tcPr>
            <w:tcW w:w="5000" w:type="pct"/>
            <w:shd w:val="clear" w:color="auto" w:fill="auto"/>
          </w:tcPr>
          <w:p w:rsidR="00701722" w:rsidRPr="007846DA" w:rsidRDefault="00701722" w:rsidP="005D2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6DA">
              <w:rPr>
                <w:rFonts w:ascii="Times New Roman" w:hAnsi="Times New Roman"/>
                <w:sz w:val="24"/>
                <w:szCs w:val="24"/>
              </w:rPr>
              <w:t>Приказ Минпросвещения России от 16.11.2022 №993 «Об утверждении федеральной образовательной программы основного общего образования»</w:t>
            </w:r>
          </w:p>
        </w:tc>
      </w:tr>
      <w:tr w:rsidR="00701722" w:rsidRPr="007846DA" w:rsidTr="007846DA">
        <w:tc>
          <w:tcPr>
            <w:tcW w:w="5000" w:type="pct"/>
            <w:shd w:val="clear" w:color="auto" w:fill="auto"/>
          </w:tcPr>
          <w:p w:rsidR="00701722" w:rsidRPr="007846DA" w:rsidRDefault="00701722" w:rsidP="005D2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6DA">
              <w:rPr>
                <w:rFonts w:ascii="Times New Roman" w:hAnsi="Times New Roman"/>
                <w:sz w:val="24"/>
                <w:szCs w:val="24"/>
              </w:rPr>
              <w:t>Приказ Минпросвещения России от 23.11.2022 №1014 «Об утверждении федеральной образовательной программы среднего общего образования»</w:t>
            </w:r>
          </w:p>
        </w:tc>
      </w:tr>
    </w:tbl>
    <w:p w:rsidR="00E162C8" w:rsidRPr="007846DA" w:rsidRDefault="00E162C8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157F1C" w:rsidRPr="007846DA" w:rsidRDefault="00157F1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Федеральные общеобразовательные программы начального</w:t>
      </w:r>
      <w:r w:rsidR="00975783" w:rsidRPr="007846DA">
        <w:rPr>
          <w:rFonts w:ascii="Times New Roman" w:hAnsi="Times New Roman"/>
          <w:sz w:val="28"/>
          <w:szCs w:val="28"/>
        </w:rPr>
        <w:t xml:space="preserve"> общего</w:t>
      </w:r>
      <w:r w:rsidRPr="007846DA">
        <w:rPr>
          <w:rFonts w:ascii="Times New Roman" w:hAnsi="Times New Roman"/>
          <w:sz w:val="28"/>
          <w:szCs w:val="28"/>
        </w:rPr>
        <w:t>, основного</w:t>
      </w:r>
      <w:r w:rsidR="00975783" w:rsidRPr="007846DA">
        <w:rPr>
          <w:rFonts w:ascii="Times New Roman" w:hAnsi="Times New Roman"/>
          <w:sz w:val="28"/>
          <w:szCs w:val="28"/>
        </w:rPr>
        <w:t xml:space="preserve"> общего</w:t>
      </w:r>
      <w:r w:rsidRPr="007846DA">
        <w:rPr>
          <w:rFonts w:ascii="Times New Roman" w:hAnsi="Times New Roman"/>
          <w:sz w:val="28"/>
          <w:szCs w:val="28"/>
        </w:rPr>
        <w:t xml:space="preserve"> и среднего</w:t>
      </w:r>
      <w:r w:rsidR="00975783" w:rsidRPr="007846DA">
        <w:rPr>
          <w:rFonts w:ascii="Times New Roman" w:hAnsi="Times New Roman"/>
          <w:sz w:val="28"/>
          <w:szCs w:val="28"/>
        </w:rPr>
        <w:t xml:space="preserve"> общего</w:t>
      </w:r>
      <w:r w:rsidRPr="007846DA">
        <w:rPr>
          <w:rFonts w:ascii="Times New Roman" w:hAnsi="Times New Roman"/>
          <w:sz w:val="28"/>
          <w:szCs w:val="28"/>
        </w:rPr>
        <w:t xml:space="preserve"> образования </w:t>
      </w:r>
      <w:r w:rsidRPr="007846DA">
        <w:rPr>
          <w:rFonts w:ascii="Times New Roman" w:hAnsi="Times New Roman"/>
          <w:b/>
          <w:sz w:val="28"/>
          <w:szCs w:val="28"/>
        </w:rPr>
        <w:t>содержат компоненты, которые являются едиными и обязательными для всех</w:t>
      </w:r>
      <w:r w:rsidRPr="007846DA">
        <w:rPr>
          <w:rFonts w:ascii="Times New Roman" w:hAnsi="Times New Roman"/>
          <w:sz w:val="28"/>
          <w:szCs w:val="28"/>
        </w:rPr>
        <w:t xml:space="preserve"> общеобразовательных организаций Российской Федерации:</w:t>
      </w:r>
    </w:p>
    <w:p w:rsidR="00157F1C" w:rsidRPr="007846DA" w:rsidRDefault="00157F1C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Федеральный учебный план</w:t>
      </w:r>
    </w:p>
    <w:p w:rsidR="00157F1C" w:rsidRPr="007846DA" w:rsidRDefault="00157F1C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Федеральные рабочие программы учебных предметов, учебных курсов</w:t>
      </w:r>
    </w:p>
    <w:p w:rsidR="00157F1C" w:rsidRPr="007846DA" w:rsidRDefault="00157F1C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Федеральная рабочая программа воспитания</w:t>
      </w:r>
    </w:p>
    <w:p w:rsidR="00157F1C" w:rsidRPr="007846DA" w:rsidRDefault="00157F1C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Федеральный календарный учебный график</w:t>
      </w:r>
    </w:p>
    <w:p w:rsidR="00157F1C" w:rsidRPr="007846DA" w:rsidRDefault="00157F1C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Федеральный план воспитательной работы</w:t>
      </w:r>
    </w:p>
    <w:p w:rsidR="00857C62" w:rsidRPr="001F6821" w:rsidRDefault="00857C62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157F1C" w:rsidRPr="007846DA" w:rsidRDefault="00157F1C" w:rsidP="001F68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Федеральная рабочая программа воспитания является основой для разработки Рабочей программы воспитания общеобразовательной организации. Целевые установки Федеральной рабочей программы воспитания </w:t>
      </w:r>
      <w:r w:rsidRPr="007846DA">
        <w:rPr>
          <w:rFonts w:ascii="Times New Roman" w:hAnsi="Times New Roman"/>
          <w:b/>
          <w:sz w:val="28"/>
          <w:szCs w:val="28"/>
        </w:rPr>
        <w:t xml:space="preserve">включаются в обязательном порядке в Рабочие </w:t>
      </w:r>
      <w:r w:rsidR="00857C62" w:rsidRPr="007846DA">
        <w:rPr>
          <w:rFonts w:ascii="Times New Roman" w:hAnsi="Times New Roman"/>
          <w:b/>
          <w:sz w:val="28"/>
          <w:szCs w:val="28"/>
        </w:rPr>
        <w:t>программы воспитания</w:t>
      </w:r>
      <w:r w:rsidR="00857C62" w:rsidRPr="007846DA">
        <w:rPr>
          <w:rFonts w:ascii="Times New Roman" w:hAnsi="Times New Roman"/>
          <w:sz w:val="28"/>
          <w:szCs w:val="28"/>
        </w:rPr>
        <w:t xml:space="preserve"> общеобразовательных организаций, так как </w:t>
      </w:r>
      <w:r w:rsidRPr="007846DA">
        <w:rPr>
          <w:rFonts w:ascii="Times New Roman" w:hAnsi="Times New Roman"/>
          <w:sz w:val="28"/>
          <w:szCs w:val="28"/>
        </w:rPr>
        <w:t>они отражают требования к л</w:t>
      </w:r>
      <w:r w:rsidR="00857C62" w:rsidRPr="007846DA">
        <w:rPr>
          <w:rFonts w:ascii="Times New Roman" w:hAnsi="Times New Roman"/>
          <w:sz w:val="28"/>
          <w:szCs w:val="28"/>
        </w:rPr>
        <w:t>ичностным результатам ФГОС начального общего, основного общего и среднего общего образования.</w:t>
      </w:r>
      <w:r w:rsidRPr="007846DA">
        <w:rPr>
          <w:rFonts w:ascii="Times New Roman" w:hAnsi="Times New Roman"/>
          <w:sz w:val="28"/>
          <w:szCs w:val="28"/>
        </w:rPr>
        <w:t xml:space="preserve"> </w:t>
      </w:r>
    </w:p>
    <w:p w:rsidR="00157F1C" w:rsidRPr="007846DA" w:rsidRDefault="00157F1C" w:rsidP="001F68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Содержательные модули </w:t>
      </w:r>
      <w:r w:rsidR="00FD0849" w:rsidRPr="007846DA">
        <w:rPr>
          <w:rFonts w:ascii="Times New Roman" w:hAnsi="Times New Roman"/>
          <w:sz w:val="28"/>
          <w:szCs w:val="28"/>
        </w:rPr>
        <w:t xml:space="preserve">Рабочей программы воспитания </w:t>
      </w:r>
      <w:r w:rsidR="00857C62" w:rsidRPr="007846DA">
        <w:rPr>
          <w:rFonts w:ascii="Times New Roman" w:hAnsi="Times New Roman"/>
          <w:sz w:val="28"/>
          <w:szCs w:val="28"/>
        </w:rPr>
        <w:t>общеобразовательные организации</w:t>
      </w:r>
      <w:r w:rsidRPr="007846DA">
        <w:rPr>
          <w:rFonts w:ascii="Times New Roman" w:hAnsi="Times New Roman"/>
          <w:sz w:val="28"/>
          <w:szCs w:val="28"/>
        </w:rPr>
        <w:t xml:space="preserve"> разрабатыва</w:t>
      </w:r>
      <w:r w:rsidR="00FD0849" w:rsidRPr="007846DA">
        <w:rPr>
          <w:rFonts w:ascii="Times New Roman" w:hAnsi="Times New Roman"/>
          <w:sz w:val="28"/>
          <w:szCs w:val="28"/>
        </w:rPr>
        <w:t>ю</w:t>
      </w:r>
      <w:r w:rsidRPr="007846DA">
        <w:rPr>
          <w:rFonts w:ascii="Times New Roman" w:hAnsi="Times New Roman"/>
          <w:sz w:val="28"/>
          <w:szCs w:val="28"/>
        </w:rPr>
        <w:t xml:space="preserve">т самостоятельно, поскольку все положения Федеральной рабочей программы воспитания </w:t>
      </w:r>
      <w:r w:rsidR="00E162C8" w:rsidRPr="007846DA">
        <w:rPr>
          <w:rFonts w:ascii="Times New Roman" w:hAnsi="Times New Roman"/>
          <w:sz w:val="28"/>
          <w:szCs w:val="28"/>
        </w:rPr>
        <w:t>носят рекомендательный характер (п. 26.1.4. ФОП основного общего образования).</w:t>
      </w:r>
    </w:p>
    <w:p w:rsidR="00857C62" w:rsidRPr="007846DA" w:rsidRDefault="00157F1C" w:rsidP="001F68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Фрагменты положений Федеральной </w:t>
      </w:r>
      <w:r w:rsidR="00857C62" w:rsidRPr="007846DA">
        <w:rPr>
          <w:rFonts w:ascii="Times New Roman" w:hAnsi="Times New Roman"/>
          <w:sz w:val="28"/>
          <w:szCs w:val="28"/>
        </w:rPr>
        <w:t xml:space="preserve">рабочей программы воспитания </w:t>
      </w:r>
      <w:r w:rsidR="0001488A">
        <w:rPr>
          <w:rFonts w:ascii="Times New Roman" w:hAnsi="Times New Roman"/>
          <w:sz w:val="28"/>
          <w:szCs w:val="28"/>
        </w:rPr>
        <w:t>(</w:t>
      </w:r>
      <w:r w:rsidR="00857C62" w:rsidRPr="007846DA">
        <w:rPr>
          <w:rFonts w:ascii="Times New Roman" w:hAnsi="Times New Roman"/>
          <w:sz w:val="28"/>
          <w:szCs w:val="28"/>
        </w:rPr>
        <w:t>Приказ Минпросвещения России от 16.11.2022 № 993 «Об утверждении федеральной образовательной программы основного общего образования»</w:t>
      </w:r>
      <w:r w:rsidR="0001488A">
        <w:rPr>
          <w:rFonts w:ascii="Times New Roman" w:hAnsi="Times New Roman"/>
          <w:sz w:val="28"/>
          <w:szCs w:val="28"/>
        </w:rPr>
        <w:t>)</w:t>
      </w:r>
      <w:r w:rsidR="00857C62" w:rsidRPr="007846DA">
        <w:rPr>
          <w:rFonts w:ascii="Times New Roman" w:hAnsi="Times New Roman"/>
          <w:sz w:val="28"/>
          <w:szCs w:val="28"/>
        </w:rPr>
        <w:t>:</w:t>
      </w:r>
    </w:p>
    <w:p w:rsidR="00857C62" w:rsidRPr="007846DA" w:rsidRDefault="00857C62" w:rsidP="001F68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26. Федеральная рабочая программа воспитания</w:t>
      </w:r>
    </w:p>
    <w:p w:rsidR="00857C62" w:rsidRPr="007846DA" w:rsidRDefault="004C568B" w:rsidP="001F6821">
      <w:pPr>
        <w:widowControl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«</w:t>
      </w:r>
      <w:r w:rsidR="00857C62" w:rsidRPr="007846DA">
        <w:rPr>
          <w:rFonts w:ascii="Times New Roman" w:hAnsi="Times New Roman"/>
          <w:sz w:val="28"/>
          <w:szCs w:val="28"/>
        </w:rPr>
        <w:t>26.1. Пояснительная записка</w:t>
      </w:r>
    </w:p>
    <w:p w:rsidR="00157F1C" w:rsidRPr="007846DA" w:rsidRDefault="00157F1C" w:rsidP="001F6821">
      <w:pPr>
        <w:widowControl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26.1.1. Федеральная рабочая программа воспитания для образовательных организаций (далее </w:t>
      </w:r>
      <w:r w:rsidR="007846DA">
        <w:rPr>
          <w:rFonts w:ascii="Times New Roman" w:hAnsi="Times New Roman"/>
          <w:sz w:val="28"/>
          <w:szCs w:val="28"/>
        </w:rPr>
        <w:t xml:space="preserve">– </w:t>
      </w:r>
      <w:r w:rsidRPr="007846DA">
        <w:rPr>
          <w:rFonts w:ascii="Times New Roman" w:hAnsi="Times New Roman"/>
          <w:sz w:val="28"/>
          <w:szCs w:val="28"/>
        </w:rPr>
        <w:t>Программа воспитания) служит основой для разработки рабочей программы воспитания ООП ООО.</w:t>
      </w:r>
    </w:p>
    <w:p w:rsidR="00157F1C" w:rsidRPr="007846DA" w:rsidRDefault="00157F1C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lastRenderedPageBreak/>
        <w:t xml:space="preserve">26.1.4. При разработке или обновлении рабочей программы воспитания её содержание, </w:t>
      </w:r>
      <w:r w:rsidRPr="007846DA">
        <w:rPr>
          <w:rFonts w:ascii="Times New Roman" w:hAnsi="Times New Roman"/>
          <w:b/>
          <w:sz w:val="28"/>
          <w:szCs w:val="28"/>
        </w:rPr>
        <w:t>за исключением целевого раздела</w:t>
      </w:r>
      <w:r w:rsidRPr="007846DA">
        <w:rPr>
          <w:rFonts w:ascii="Times New Roman" w:hAnsi="Times New Roman"/>
          <w:sz w:val="28"/>
          <w:szCs w:val="28"/>
        </w:rPr>
        <w:t>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57F1C" w:rsidRPr="007846DA" w:rsidRDefault="00157F1C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26.3.2.1. Виды, формы и содержание воспитательной деятельности  представляются по модулям.</w:t>
      </w:r>
    </w:p>
    <w:p w:rsidR="00157F1C" w:rsidRPr="007846DA" w:rsidRDefault="00157F1C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В модуле описываются виды, формы и содержание воспитательной работы в учебном году в рамках определённого направления деятельности в образовательной организации.</w:t>
      </w:r>
    </w:p>
    <w:p w:rsidR="00975783" w:rsidRPr="007846DA" w:rsidRDefault="00157F1C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26.3.2.2.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 </w:t>
      </w:r>
    </w:p>
    <w:p w:rsidR="00157F1C" w:rsidRPr="007846DA" w:rsidRDefault="00157F1C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Раздел можно дополнить</w:t>
      </w:r>
      <w:r w:rsidRPr="007846DA">
        <w:rPr>
          <w:rFonts w:ascii="Times New Roman" w:hAnsi="Times New Roman"/>
          <w:sz w:val="28"/>
          <w:szCs w:val="28"/>
        </w:rPr>
        <w:t xml:space="preserve">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деятельность, школьные спортивные клубы, школьные театры, наставничество), а также описанием иных модулей, разработанных образовательной организацией</w:t>
      </w:r>
      <w:r w:rsidR="004C568B" w:rsidRPr="007846DA">
        <w:rPr>
          <w:rFonts w:ascii="Times New Roman" w:hAnsi="Times New Roman"/>
          <w:sz w:val="28"/>
          <w:szCs w:val="28"/>
        </w:rPr>
        <w:t>»</w:t>
      </w:r>
      <w:r w:rsidRPr="007846DA">
        <w:rPr>
          <w:rFonts w:ascii="Times New Roman" w:hAnsi="Times New Roman"/>
          <w:sz w:val="28"/>
          <w:szCs w:val="28"/>
        </w:rPr>
        <w:t>.</w:t>
      </w:r>
    </w:p>
    <w:p w:rsidR="00157F1C" w:rsidRPr="007846DA" w:rsidRDefault="00157F1C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b/>
          <w:sz w:val="28"/>
          <w:szCs w:val="28"/>
        </w:rPr>
        <w:t>Инвариантные модули</w:t>
      </w:r>
      <w:r w:rsidR="00FD0849" w:rsidRPr="007846DA">
        <w:rPr>
          <w:rFonts w:ascii="Times New Roman" w:hAnsi="Times New Roman"/>
          <w:b/>
          <w:sz w:val="28"/>
          <w:szCs w:val="28"/>
        </w:rPr>
        <w:t xml:space="preserve"> ФОП НОО, ФОП ООО, ФОП СОО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57F1C" w:rsidRPr="007846DA">
        <w:rPr>
          <w:rFonts w:ascii="Times New Roman" w:hAnsi="Times New Roman"/>
          <w:sz w:val="28"/>
          <w:szCs w:val="28"/>
        </w:rPr>
        <w:t>«Урочная деятельность»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57F1C" w:rsidRPr="007846DA">
        <w:rPr>
          <w:rFonts w:ascii="Times New Roman" w:hAnsi="Times New Roman"/>
          <w:sz w:val="28"/>
          <w:szCs w:val="28"/>
        </w:rPr>
        <w:t>«Внеурочная деятельность»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57F1C" w:rsidRPr="007846DA">
        <w:rPr>
          <w:rFonts w:ascii="Times New Roman" w:hAnsi="Times New Roman"/>
          <w:sz w:val="28"/>
          <w:szCs w:val="28"/>
        </w:rPr>
        <w:t>«Классное руководство»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57F1C" w:rsidRPr="007846DA">
        <w:rPr>
          <w:rFonts w:ascii="Times New Roman" w:hAnsi="Times New Roman"/>
          <w:sz w:val="28"/>
          <w:szCs w:val="28"/>
        </w:rPr>
        <w:t>«Основные школьные дела»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57F1C" w:rsidRPr="007846DA">
        <w:rPr>
          <w:rFonts w:ascii="Times New Roman" w:hAnsi="Times New Roman"/>
          <w:sz w:val="28"/>
          <w:szCs w:val="28"/>
        </w:rPr>
        <w:t>«Внешкольные мероприятия»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57F1C" w:rsidRPr="007846DA">
        <w:rPr>
          <w:rFonts w:ascii="Times New Roman" w:hAnsi="Times New Roman"/>
          <w:sz w:val="28"/>
          <w:szCs w:val="28"/>
        </w:rPr>
        <w:t xml:space="preserve">«Самоуправление» 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57F1C" w:rsidRPr="007846DA">
        <w:rPr>
          <w:rFonts w:ascii="Times New Roman" w:hAnsi="Times New Roman"/>
          <w:sz w:val="28"/>
          <w:szCs w:val="28"/>
        </w:rPr>
        <w:t>«Работа с родителями»</w:t>
      </w:r>
    </w:p>
    <w:p w:rsidR="00157F1C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157F1C" w:rsidRPr="007846DA">
        <w:rPr>
          <w:rFonts w:ascii="Times New Roman" w:hAnsi="Times New Roman"/>
          <w:sz w:val="28"/>
          <w:szCs w:val="28"/>
        </w:rPr>
        <w:t>«Организация предметно-пространственной среды»</w:t>
      </w:r>
    </w:p>
    <w:p w:rsidR="004C568B" w:rsidRPr="007846DA" w:rsidRDefault="007846DA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157F1C" w:rsidRPr="007846DA">
        <w:rPr>
          <w:rFonts w:ascii="Times New Roman" w:hAnsi="Times New Roman"/>
          <w:sz w:val="28"/>
          <w:szCs w:val="28"/>
        </w:rPr>
        <w:t xml:space="preserve">«Профилактика правонарушений и личная безопасность </w:t>
      </w:r>
      <w:r w:rsidR="0001488A">
        <w:rPr>
          <w:rFonts w:ascii="Times New Roman" w:hAnsi="Times New Roman"/>
          <w:sz w:val="28"/>
          <w:szCs w:val="28"/>
        </w:rPr>
        <w:t>об</w:t>
      </w:r>
      <w:r w:rsidR="00157F1C" w:rsidRPr="007846DA">
        <w:rPr>
          <w:rFonts w:ascii="Times New Roman" w:hAnsi="Times New Roman"/>
          <w:sz w:val="28"/>
          <w:szCs w:val="28"/>
        </w:rPr>
        <w:t>уча</w:t>
      </w:r>
      <w:r w:rsidR="0001488A">
        <w:rPr>
          <w:rFonts w:ascii="Times New Roman" w:hAnsi="Times New Roman"/>
          <w:sz w:val="28"/>
          <w:szCs w:val="28"/>
        </w:rPr>
        <w:t>ю</w:t>
      </w:r>
      <w:r w:rsidR="00157F1C" w:rsidRPr="007846DA">
        <w:rPr>
          <w:rFonts w:ascii="Times New Roman" w:hAnsi="Times New Roman"/>
          <w:sz w:val="28"/>
          <w:szCs w:val="28"/>
        </w:rPr>
        <w:t>щихся»</w:t>
      </w:r>
    </w:p>
    <w:p w:rsidR="00157F1C" w:rsidRPr="007846DA" w:rsidRDefault="004C568B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10)</w:t>
      </w:r>
      <w:r w:rsidR="001F6821">
        <w:rPr>
          <w:rFonts w:ascii="Times New Roman" w:hAnsi="Times New Roman"/>
          <w:sz w:val="28"/>
          <w:szCs w:val="28"/>
        </w:rPr>
        <w:t xml:space="preserve"> </w:t>
      </w:r>
      <w:r w:rsidR="00157F1C" w:rsidRPr="007846DA">
        <w:rPr>
          <w:rFonts w:ascii="Times New Roman" w:hAnsi="Times New Roman"/>
          <w:sz w:val="28"/>
          <w:szCs w:val="28"/>
        </w:rPr>
        <w:t>«Социальное партнерство»</w:t>
      </w:r>
    </w:p>
    <w:p w:rsidR="00157F1C" w:rsidRPr="001F6821" w:rsidRDefault="00157F1C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6821">
        <w:rPr>
          <w:rFonts w:ascii="Times New Roman" w:hAnsi="Times New Roman"/>
          <w:b/>
          <w:sz w:val="28"/>
          <w:szCs w:val="28"/>
        </w:rPr>
        <w:t>Вариативные модули (например)</w:t>
      </w:r>
    </w:p>
    <w:p w:rsidR="00157F1C" w:rsidRPr="007846DA" w:rsidRDefault="001F6821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57F1C" w:rsidRPr="007846DA">
        <w:rPr>
          <w:rFonts w:ascii="Times New Roman" w:hAnsi="Times New Roman"/>
          <w:sz w:val="28"/>
          <w:szCs w:val="28"/>
        </w:rPr>
        <w:t>«Орлята России»</w:t>
      </w:r>
    </w:p>
    <w:p w:rsidR="00157F1C" w:rsidRPr="007846DA" w:rsidRDefault="001F6821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57F1C" w:rsidRPr="007846DA">
        <w:rPr>
          <w:rFonts w:ascii="Times New Roman" w:hAnsi="Times New Roman"/>
          <w:sz w:val="28"/>
          <w:szCs w:val="28"/>
        </w:rPr>
        <w:t>«Школьный спорт»</w:t>
      </w:r>
    </w:p>
    <w:p w:rsidR="00157F1C" w:rsidRPr="007846DA" w:rsidRDefault="001F6821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57F1C" w:rsidRPr="007846DA">
        <w:rPr>
          <w:rFonts w:ascii="Times New Roman" w:hAnsi="Times New Roman"/>
          <w:sz w:val="28"/>
          <w:szCs w:val="28"/>
        </w:rPr>
        <w:t xml:space="preserve">«Детская организация ЮИД» </w:t>
      </w:r>
    </w:p>
    <w:p w:rsidR="00157F1C" w:rsidRPr="007846DA" w:rsidRDefault="001F6821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57F1C" w:rsidRPr="007846DA">
        <w:rPr>
          <w:rFonts w:ascii="Times New Roman" w:hAnsi="Times New Roman"/>
          <w:sz w:val="28"/>
          <w:szCs w:val="28"/>
        </w:rPr>
        <w:t>«Каникулярный досуг»</w:t>
      </w:r>
    </w:p>
    <w:p w:rsidR="00FD0849" w:rsidRPr="007846DA" w:rsidRDefault="001F6821" w:rsidP="001F6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D0849" w:rsidRPr="007846DA">
        <w:rPr>
          <w:rFonts w:ascii="Times New Roman" w:hAnsi="Times New Roman"/>
          <w:sz w:val="28"/>
          <w:szCs w:val="28"/>
        </w:rPr>
        <w:t>«Школьный театр»</w:t>
      </w:r>
    </w:p>
    <w:p w:rsidR="00FE5FB2" w:rsidRDefault="00FE5FB2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6821" w:rsidRPr="007846DA" w:rsidRDefault="001F6821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7C62" w:rsidRPr="003847E0" w:rsidRDefault="00857C62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47E0">
        <w:rPr>
          <w:rFonts w:ascii="Times New Roman" w:hAnsi="Times New Roman"/>
          <w:b/>
          <w:sz w:val="28"/>
          <w:szCs w:val="28"/>
        </w:rPr>
        <w:lastRenderedPageBreak/>
        <w:t>4. Основная образовательная программа общеобразовательной организации</w:t>
      </w:r>
    </w:p>
    <w:p w:rsidR="00F14F89" w:rsidRDefault="00F14F89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Общеобразовательная организация разрабатывает Основные образовательные программы дошкольного, начального общего, основного общего и среднего общего </w:t>
      </w:r>
      <w:r w:rsidR="0001488A" w:rsidRPr="007846DA">
        <w:rPr>
          <w:rFonts w:ascii="Times New Roman" w:hAnsi="Times New Roman"/>
          <w:sz w:val="28"/>
          <w:szCs w:val="28"/>
        </w:rPr>
        <w:t xml:space="preserve">образования </w:t>
      </w:r>
      <w:r w:rsidRPr="007846DA">
        <w:rPr>
          <w:rFonts w:ascii="Times New Roman" w:hAnsi="Times New Roman"/>
          <w:sz w:val="28"/>
          <w:szCs w:val="28"/>
        </w:rPr>
        <w:t>в соответствии с требованиями ФГОС дошкольного образования</w:t>
      </w:r>
      <w:r w:rsidR="004C568B" w:rsidRPr="007846DA">
        <w:rPr>
          <w:rFonts w:ascii="Times New Roman" w:hAnsi="Times New Roman"/>
          <w:sz w:val="28"/>
          <w:szCs w:val="28"/>
        </w:rPr>
        <w:t>,</w:t>
      </w:r>
      <w:r w:rsidRPr="007846DA">
        <w:rPr>
          <w:rFonts w:ascii="Times New Roman" w:hAnsi="Times New Roman"/>
          <w:sz w:val="28"/>
          <w:szCs w:val="28"/>
        </w:rPr>
        <w:t xml:space="preserve"> общего образования и на основе Федеральных общеобразовательных программ</w:t>
      </w:r>
      <w:r w:rsidR="004C568B" w:rsidRPr="007846DA">
        <w:rPr>
          <w:rFonts w:ascii="Times New Roman" w:hAnsi="Times New Roman"/>
          <w:sz w:val="28"/>
          <w:szCs w:val="28"/>
        </w:rPr>
        <w:t xml:space="preserve"> дошкольного образования, начального</w:t>
      </w:r>
      <w:r w:rsidR="0031607F" w:rsidRPr="007846DA">
        <w:rPr>
          <w:rFonts w:ascii="Times New Roman" w:hAnsi="Times New Roman"/>
          <w:sz w:val="28"/>
          <w:szCs w:val="28"/>
        </w:rPr>
        <w:t xml:space="preserve"> общего</w:t>
      </w:r>
      <w:r w:rsidR="004C568B" w:rsidRPr="007846DA">
        <w:rPr>
          <w:rFonts w:ascii="Times New Roman" w:hAnsi="Times New Roman"/>
          <w:sz w:val="28"/>
          <w:szCs w:val="28"/>
        </w:rPr>
        <w:t>, основного</w:t>
      </w:r>
      <w:r w:rsidR="0031607F" w:rsidRPr="007846DA">
        <w:rPr>
          <w:rFonts w:ascii="Times New Roman" w:hAnsi="Times New Roman"/>
          <w:sz w:val="28"/>
          <w:szCs w:val="28"/>
        </w:rPr>
        <w:t xml:space="preserve"> общего</w:t>
      </w:r>
      <w:r w:rsidR="004C568B" w:rsidRPr="007846DA">
        <w:rPr>
          <w:rFonts w:ascii="Times New Roman" w:hAnsi="Times New Roman"/>
          <w:sz w:val="28"/>
          <w:szCs w:val="28"/>
        </w:rPr>
        <w:t xml:space="preserve"> и среднего</w:t>
      </w:r>
      <w:r w:rsidR="0031607F" w:rsidRPr="007846DA">
        <w:rPr>
          <w:rFonts w:ascii="Times New Roman" w:hAnsi="Times New Roman"/>
          <w:sz w:val="28"/>
          <w:szCs w:val="28"/>
        </w:rPr>
        <w:t xml:space="preserve"> общего</w:t>
      </w:r>
      <w:r w:rsidR="004C568B" w:rsidRPr="007846DA">
        <w:rPr>
          <w:rFonts w:ascii="Times New Roman" w:hAnsi="Times New Roman"/>
          <w:sz w:val="28"/>
          <w:szCs w:val="28"/>
        </w:rPr>
        <w:t xml:space="preserve"> образования</w:t>
      </w:r>
      <w:r w:rsidRPr="007846DA">
        <w:rPr>
          <w:rFonts w:ascii="Times New Roman" w:hAnsi="Times New Roman"/>
          <w:sz w:val="28"/>
          <w:szCs w:val="28"/>
        </w:rPr>
        <w:t>. В Пояснительной запис</w:t>
      </w:r>
      <w:r w:rsidR="004C568B" w:rsidRPr="007846DA">
        <w:rPr>
          <w:rFonts w:ascii="Times New Roman" w:hAnsi="Times New Roman"/>
          <w:sz w:val="28"/>
          <w:szCs w:val="28"/>
        </w:rPr>
        <w:t>ке данное положение фиксируется следующим образом:</w:t>
      </w:r>
    </w:p>
    <w:p w:rsidR="003847E0" w:rsidRPr="003847E0" w:rsidRDefault="003847E0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14F89" w:rsidRPr="003847E0" w:rsidTr="00E30305">
        <w:tc>
          <w:tcPr>
            <w:tcW w:w="9571" w:type="dxa"/>
            <w:shd w:val="clear" w:color="auto" w:fill="auto"/>
          </w:tcPr>
          <w:p w:rsidR="00F14F89" w:rsidRPr="003847E0" w:rsidRDefault="00F14F89" w:rsidP="00384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7E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(ООП ООО) разработана в соответствии:</w:t>
            </w:r>
          </w:p>
          <w:p w:rsidR="00F14F89" w:rsidRPr="00433BAB" w:rsidRDefault="003847E0" w:rsidP="00384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14F89" w:rsidRPr="00433BAB">
              <w:rPr>
                <w:rFonts w:ascii="Times New Roman" w:hAnsi="Times New Roman"/>
                <w:b/>
                <w:sz w:val="24"/>
                <w:szCs w:val="24"/>
              </w:rPr>
              <w:t xml:space="preserve">с требованиями Федерального государственного образовательного стандарта основного общего образования </w:t>
            </w: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14F89" w:rsidRPr="00433BAB">
              <w:rPr>
                <w:rFonts w:ascii="Times New Roman" w:hAnsi="Times New Roman"/>
                <w:b/>
                <w:sz w:val="24"/>
                <w:szCs w:val="24"/>
              </w:rPr>
              <w:t>приказ Мин</w:t>
            </w:r>
            <w:r w:rsidR="000A7CAB" w:rsidRPr="00433BAB">
              <w:rPr>
                <w:rFonts w:ascii="Times New Roman" w:hAnsi="Times New Roman"/>
                <w:b/>
                <w:sz w:val="24"/>
                <w:szCs w:val="24"/>
              </w:rPr>
              <w:t>просвещения</w:t>
            </w:r>
            <w:r w:rsidR="00F14F89" w:rsidRPr="00433BAB">
              <w:rPr>
                <w:rFonts w:ascii="Times New Roman" w:hAnsi="Times New Roman"/>
                <w:b/>
                <w:sz w:val="24"/>
                <w:szCs w:val="24"/>
              </w:rPr>
              <w:t xml:space="preserve"> России от 31.05.2021 </w:t>
            </w:r>
            <w:r w:rsidR="00433B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14F89" w:rsidRPr="00433BAB">
              <w:rPr>
                <w:rFonts w:ascii="Times New Roman" w:hAnsi="Times New Roman"/>
                <w:b/>
                <w:sz w:val="24"/>
                <w:szCs w:val="24"/>
              </w:rPr>
              <w:t>287 «Об утверждении федерального государственного образовательного стандарта основного общего образования» (в ред. приказа Минпросвещения России от 18.07.2022 № 568);</w:t>
            </w:r>
          </w:p>
          <w:p w:rsidR="00F14F89" w:rsidRPr="003847E0" w:rsidRDefault="00F14F89" w:rsidP="00384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с положениями Федеральной образовательной программы основного общего образования – приказ Минпрос</w:t>
            </w:r>
            <w:r w:rsidR="00433BAB">
              <w:rPr>
                <w:rFonts w:ascii="Times New Roman" w:hAnsi="Times New Roman"/>
                <w:b/>
                <w:sz w:val="24"/>
                <w:szCs w:val="24"/>
              </w:rPr>
              <w:t xml:space="preserve">вещения России от 16.11.2022 № </w:t>
            </w: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993 «Об утверждении федеральной образовательной программы основного общего образования»</w:t>
            </w:r>
          </w:p>
        </w:tc>
      </w:tr>
    </w:tbl>
    <w:p w:rsidR="00F14F89" w:rsidRPr="007846DA" w:rsidRDefault="00F14F89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568B" w:rsidRDefault="004C568B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С 1 сентября </w:t>
      </w:r>
      <w:r w:rsidR="008C2DE3" w:rsidRPr="007846DA">
        <w:rPr>
          <w:rFonts w:ascii="Times New Roman" w:hAnsi="Times New Roman"/>
          <w:sz w:val="28"/>
          <w:szCs w:val="28"/>
        </w:rPr>
        <w:t xml:space="preserve">2023 года </w:t>
      </w:r>
      <w:r w:rsidRPr="007846DA">
        <w:rPr>
          <w:rFonts w:ascii="Times New Roman" w:hAnsi="Times New Roman"/>
          <w:sz w:val="28"/>
          <w:szCs w:val="28"/>
        </w:rPr>
        <w:t xml:space="preserve">структура Основной образовательной программы начального общего, основного общего и среднего общего образования </w:t>
      </w:r>
      <w:r w:rsidR="008C2DE3" w:rsidRPr="007846DA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Pr="007846DA">
        <w:rPr>
          <w:rFonts w:ascii="Times New Roman" w:hAnsi="Times New Roman"/>
          <w:sz w:val="28"/>
          <w:szCs w:val="28"/>
        </w:rPr>
        <w:t>включает:</w:t>
      </w:r>
    </w:p>
    <w:p w:rsidR="00433BAB" w:rsidRPr="00433BAB" w:rsidRDefault="00433BAB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247"/>
        <w:gridCol w:w="3247"/>
      </w:tblGrid>
      <w:tr w:rsidR="004C568B" w:rsidRPr="007846DA" w:rsidTr="00433BAB">
        <w:tc>
          <w:tcPr>
            <w:tcW w:w="1666" w:type="pct"/>
            <w:shd w:val="clear" w:color="auto" w:fill="auto"/>
            <w:vAlign w:val="center"/>
          </w:tcPr>
          <w:p w:rsidR="00433BAB" w:rsidRDefault="004C568B" w:rsidP="00433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Целевой</w:t>
            </w:r>
          </w:p>
          <w:p w:rsidR="004C568B" w:rsidRPr="00433BAB" w:rsidRDefault="004C568B" w:rsidP="00433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33BAB" w:rsidRDefault="004C568B" w:rsidP="00433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Содержательный</w:t>
            </w:r>
          </w:p>
          <w:p w:rsidR="004C568B" w:rsidRPr="00433BAB" w:rsidRDefault="004C568B" w:rsidP="00433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33BAB" w:rsidRDefault="004C568B" w:rsidP="00433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:rsidR="004C568B" w:rsidRPr="00433BAB" w:rsidRDefault="004C568B" w:rsidP="00433B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BA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</w:tr>
      <w:tr w:rsidR="004C568B" w:rsidRPr="007846DA" w:rsidTr="00433BAB">
        <w:tc>
          <w:tcPr>
            <w:tcW w:w="1666" w:type="pct"/>
            <w:shd w:val="clear" w:color="auto" w:fill="auto"/>
          </w:tcPr>
          <w:p w:rsidR="004C568B" w:rsidRPr="00433BAB" w:rsidRDefault="004C568B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обучающимися программы основного общего образования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68B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 результатов освоения программы основного общего образования</w:t>
            </w:r>
          </w:p>
        </w:tc>
        <w:tc>
          <w:tcPr>
            <w:tcW w:w="1667" w:type="pct"/>
            <w:shd w:val="clear" w:color="auto" w:fill="auto"/>
          </w:tcPr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предметов, учебных курсов (в том числе внеурочной деятельности), учебных модулей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Программа формирования универсальных учебных действий у обучающихся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68B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коррекционной работы </w:t>
            </w:r>
          </w:p>
        </w:tc>
        <w:tc>
          <w:tcPr>
            <w:tcW w:w="1667" w:type="pct"/>
            <w:shd w:val="clear" w:color="auto" w:fill="auto"/>
          </w:tcPr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Учебный план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DE3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Календарный план воспитательной работы</w:t>
            </w:r>
            <w:r w:rsidR="004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68B" w:rsidRPr="00433BAB" w:rsidRDefault="008C2DE3" w:rsidP="00433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B">
              <w:rPr>
                <w:rFonts w:ascii="Times New Roman" w:hAnsi="Times New Roman"/>
                <w:sz w:val="24"/>
                <w:szCs w:val="24"/>
              </w:rPr>
              <w:t>Характеристика условий реализации программы основного общего образования</w:t>
            </w:r>
          </w:p>
        </w:tc>
      </w:tr>
    </w:tbl>
    <w:p w:rsidR="004C568B" w:rsidRPr="00F04F80" w:rsidRDefault="004C568B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B4445E" w:rsidRPr="00F04F80" w:rsidRDefault="00280E83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Письмо Минпросвещения России от 03.03.2023 № 03-327 «Методические рекомендации по введению федеральных основных общеобразовательных программ» и Письмо Минпросвещения России от 22.05.2023 № 03-870 «О направлении информации» </w:t>
      </w:r>
      <w:r w:rsidR="00F04F80">
        <w:rPr>
          <w:rFonts w:ascii="Times New Roman" w:hAnsi="Times New Roman"/>
          <w:sz w:val="28"/>
          <w:szCs w:val="28"/>
        </w:rPr>
        <w:t xml:space="preserve">– </w:t>
      </w:r>
      <w:r w:rsidRPr="007846DA">
        <w:rPr>
          <w:rFonts w:ascii="Times New Roman" w:hAnsi="Times New Roman"/>
          <w:sz w:val="28"/>
          <w:szCs w:val="28"/>
        </w:rPr>
        <w:t xml:space="preserve">основные информационно-разъяснительные материалы федерального уровня, которые </w:t>
      </w:r>
      <w:r w:rsidR="00B4445E" w:rsidRPr="007846DA">
        <w:rPr>
          <w:rFonts w:ascii="Times New Roman" w:hAnsi="Times New Roman"/>
          <w:sz w:val="28"/>
          <w:szCs w:val="28"/>
        </w:rPr>
        <w:t xml:space="preserve">указывают на </w:t>
      </w:r>
      <w:r w:rsidR="00B4445E" w:rsidRPr="00F04F80">
        <w:rPr>
          <w:rFonts w:ascii="Times New Roman" w:hAnsi="Times New Roman"/>
          <w:b/>
          <w:sz w:val="28"/>
          <w:szCs w:val="28"/>
        </w:rPr>
        <w:t>непосредственное применение</w:t>
      </w:r>
      <w:r w:rsidR="00B4445E" w:rsidRPr="007846DA">
        <w:rPr>
          <w:rFonts w:ascii="Times New Roman" w:hAnsi="Times New Roman"/>
          <w:sz w:val="28"/>
          <w:szCs w:val="28"/>
        </w:rPr>
        <w:t xml:space="preserve"> образовательными организациями федерального учебного плана, федеральных рабочих программ учебных предметов, федерального </w:t>
      </w:r>
      <w:r w:rsidR="00B4445E" w:rsidRPr="007846DA">
        <w:rPr>
          <w:rFonts w:ascii="Times New Roman" w:hAnsi="Times New Roman"/>
          <w:sz w:val="28"/>
          <w:szCs w:val="28"/>
        </w:rPr>
        <w:lastRenderedPageBreak/>
        <w:t xml:space="preserve">календарного учебного графика: «Образовательные организации вправе непосредственно применять при реализации соответствующих основных общеобразовательных программ федеральные образовательные программы, а также предусмотреть применение федерального учебного плана, и (или) федерального календарного учебного графика, и (или) федеральных рабочих программ учебных предметов, курсов, дисциплин (модулей). </w:t>
      </w:r>
      <w:r w:rsidR="00B4445E" w:rsidRPr="00F04F80">
        <w:rPr>
          <w:rFonts w:ascii="Times New Roman" w:hAnsi="Times New Roman"/>
          <w:b/>
          <w:sz w:val="28"/>
          <w:szCs w:val="28"/>
        </w:rPr>
        <w:t>В этом случае соответствующая учебно-методическая документация не разрабатывается».</w:t>
      </w:r>
    </w:p>
    <w:p w:rsidR="00700805" w:rsidRPr="007846DA" w:rsidRDefault="0070080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Рабочая программа воспитания, разработанная на основе Федеральной рабочей программы воспитания, должна отражать особенности образовательной организации, этнокультурные традиции Ростовской области, самобытность родного края. В связи с этим един</w:t>
      </w:r>
      <w:r w:rsidR="001E0470" w:rsidRPr="007846DA">
        <w:rPr>
          <w:rFonts w:ascii="Times New Roman" w:hAnsi="Times New Roman"/>
          <w:sz w:val="28"/>
          <w:szCs w:val="28"/>
        </w:rPr>
        <w:t>ые</w:t>
      </w:r>
      <w:r w:rsidRPr="007846DA">
        <w:rPr>
          <w:rFonts w:ascii="Times New Roman" w:hAnsi="Times New Roman"/>
          <w:sz w:val="28"/>
          <w:szCs w:val="28"/>
        </w:rPr>
        <w:t xml:space="preserve"> целевы</w:t>
      </w:r>
      <w:r w:rsidR="001E0470" w:rsidRPr="007846DA">
        <w:rPr>
          <w:rFonts w:ascii="Times New Roman" w:hAnsi="Times New Roman"/>
          <w:sz w:val="28"/>
          <w:szCs w:val="28"/>
        </w:rPr>
        <w:t>е</w:t>
      </w:r>
      <w:r w:rsidRPr="007846DA">
        <w:rPr>
          <w:rFonts w:ascii="Times New Roman" w:hAnsi="Times New Roman"/>
          <w:sz w:val="28"/>
          <w:szCs w:val="28"/>
        </w:rPr>
        <w:t xml:space="preserve"> ориентир</w:t>
      </w:r>
      <w:r w:rsidR="001E0470" w:rsidRPr="007846DA">
        <w:rPr>
          <w:rFonts w:ascii="Times New Roman" w:hAnsi="Times New Roman"/>
          <w:sz w:val="28"/>
          <w:szCs w:val="28"/>
        </w:rPr>
        <w:t xml:space="preserve">ы результатов воспитания, которые </w:t>
      </w:r>
      <w:r w:rsidR="002E695E" w:rsidRPr="007846DA">
        <w:rPr>
          <w:rFonts w:ascii="Times New Roman" w:hAnsi="Times New Roman"/>
          <w:sz w:val="28"/>
          <w:szCs w:val="28"/>
        </w:rPr>
        <w:t xml:space="preserve">определены Федеральной рабочей программой воспитания, обязательно </w:t>
      </w:r>
      <w:r w:rsidR="001E0470" w:rsidRPr="007846DA">
        <w:rPr>
          <w:rFonts w:ascii="Times New Roman" w:hAnsi="Times New Roman"/>
          <w:sz w:val="28"/>
          <w:szCs w:val="28"/>
        </w:rPr>
        <w:t>включаются в Рабочую программу воспитания каждой образовательной организации. При этом единый блок целевых ориентиров может дополняться целевыми установками региональн</w:t>
      </w:r>
      <w:r w:rsidR="002E695E" w:rsidRPr="007846DA">
        <w:rPr>
          <w:rFonts w:ascii="Times New Roman" w:hAnsi="Times New Roman"/>
          <w:sz w:val="28"/>
          <w:szCs w:val="28"/>
        </w:rPr>
        <w:t>ой</w:t>
      </w:r>
      <w:r w:rsidR="001E0470" w:rsidRPr="007846DA">
        <w:rPr>
          <w:rFonts w:ascii="Times New Roman" w:hAnsi="Times New Roman"/>
          <w:sz w:val="28"/>
          <w:szCs w:val="28"/>
        </w:rPr>
        <w:t xml:space="preserve"> системы воспитания</w:t>
      </w:r>
      <w:r w:rsidR="002E695E" w:rsidRPr="007846DA">
        <w:rPr>
          <w:rFonts w:ascii="Times New Roman" w:hAnsi="Times New Roman"/>
          <w:sz w:val="28"/>
          <w:szCs w:val="28"/>
        </w:rPr>
        <w:t>, которая сохраняет культурно-исторические особенности родного края</w:t>
      </w:r>
      <w:r w:rsidR="001E0470" w:rsidRPr="007846DA">
        <w:rPr>
          <w:rFonts w:ascii="Times New Roman" w:hAnsi="Times New Roman"/>
          <w:sz w:val="28"/>
          <w:szCs w:val="28"/>
        </w:rPr>
        <w:t>.</w:t>
      </w:r>
    </w:p>
    <w:p w:rsidR="001E0470" w:rsidRPr="007846DA" w:rsidRDefault="001E0470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Раздел «Виды, формы и содержание воспитательной деятельности»  </w:t>
      </w:r>
      <w:r w:rsidR="002E695E" w:rsidRPr="007846DA">
        <w:rPr>
          <w:rFonts w:ascii="Times New Roman" w:hAnsi="Times New Roman"/>
          <w:sz w:val="28"/>
          <w:szCs w:val="28"/>
        </w:rPr>
        <w:t xml:space="preserve">Федеральной рабочей программы воспитания </w:t>
      </w:r>
      <w:r w:rsidRPr="007846DA">
        <w:rPr>
          <w:rFonts w:ascii="Times New Roman" w:hAnsi="Times New Roman"/>
          <w:sz w:val="28"/>
          <w:szCs w:val="28"/>
        </w:rPr>
        <w:t>представляется инвариантными и вариативными модулями.</w:t>
      </w:r>
      <w:r w:rsidR="000F46E3" w:rsidRPr="007846DA">
        <w:rPr>
          <w:rFonts w:ascii="Times New Roman" w:hAnsi="Times New Roman"/>
          <w:sz w:val="28"/>
          <w:szCs w:val="28"/>
        </w:rPr>
        <w:t xml:space="preserve"> В каждом модуле даются рекомендации по его представлению. Образовательная организация должна определить содержание воспитания через направления деятельности, виды и формы организации воспитательной работы. </w:t>
      </w:r>
    </w:p>
    <w:p w:rsidR="007A0E0C" w:rsidRPr="007846DA" w:rsidRDefault="007A0E0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F80">
        <w:rPr>
          <w:rFonts w:ascii="Times New Roman" w:hAnsi="Times New Roman"/>
          <w:b/>
          <w:sz w:val="28"/>
          <w:szCs w:val="28"/>
        </w:rPr>
        <w:t xml:space="preserve">Например, модуль «Урочная деятельность» </w:t>
      </w:r>
      <w:r w:rsidRPr="007846DA">
        <w:rPr>
          <w:rFonts w:ascii="Times New Roman" w:hAnsi="Times New Roman"/>
          <w:sz w:val="28"/>
          <w:szCs w:val="28"/>
        </w:rPr>
        <w:t>на основе рекомендаций ФОП ООО может быть представлен в Рабочей программе воспитания образовательной организации следующим образом:</w:t>
      </w:r>
    </w:p>
    <w:p w:rsidR="00FE5FB2" w:rsidRPr="00F04F80" w:rsidRDefault="00FE5FB2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312"/>
      </w:tblGrid>
      <w:tr w:rsidR="000F46E3" w:rsidRPr="00F04F80" w:rsidTr="00F04F80">
        <w:tc>
          <w:tcPr>
            <w:tcW w:w="2273" w:type="pct"/>
            <w:shd w:val="clear" w:color="auto" w:fill="auto"/>
            <w:vAlign w:val="center"/>
          </w:tcPr>
          <w:p w:rsidR="000F46E3" w:rsidRP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>ФОП ООО.</w:t>
            </w:r>
          </w:p>
          <w:p w:rsid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 xml:space="preserve">26. Федеральная </w:t>
            </w:r>
          </w:p>
          <w:p w:rsidR="000F46E3" w:rsidRP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>рабочая программа воспитания</w:t>
            </w:r>
            <w:r w:rsidR="00F04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 xml:space="preserve">26.3.2.4. Модуль </w:t>
            </w:r>
          </w:p>
          <w:p w:rsidR="000F46E3" w:rsidRP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>«Урочная деятельность»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0F46E3" w:rsidRP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>ООП ООО образовательной организации</w:t>
            </w:r>
            <w:r w:rsidR="00F04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F46E3" w:rsidRP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>Рабочая программа воспитания</w:t>
            </w:r>
            <w:r w:rsidR="00F04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A0E0C" w:rsidRPr="00F04F80" w:rsidRDefault="007A0E0C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>Инвариантные модули</w:t>
            </w:r>
            <w:r w:rsidR="00F04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F46E3" w:rsidRPr="00F04F80" w:rsidRDefault="000F46E3" w:rsidP="00F04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b/>
                <w:sz w:val="24"/>
                <w:szCs w:val="24"/>
              </w:rPr>
              <w:t>Модуль «Урочная деятельность»</w:t>
            </w:r>
          </w:p>
        </w:tc>
      </w:tr>
      <w:tr w:rsidR="00D5543E" w:rsidRPr="00F04F80" w:rsidTr="00D5543E">
        <w:tc>
          <w:tcPr>
            <w:tcW w:w="2273" w:type="pct"/>
            <w:shd w:val="clear" w:color="auto" w:fill="auto"/>
            <w:vAlign w:val="center"/>
          </w:tcPr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максимальное использование воспитательных возможностей содержания учебных предметов для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подбор соответствующего содержания уроков, заданий, вспомогательных материалов, проблемных ситуаций для обсуждений;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2349CF">
              <w:rPr>
                <w:rFonts w:ascii="Times New Roman" w:hAnsi="Times New Roman"/>
                <w:sz w:val="24"/>
                <w:szCs w:val="24"/>
              </w:rPr>
              <w:t>я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 приоритета воспитания в учебной деятельности;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применение интерактивных форм учебной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2349CF">
              <w:rPr>
                <w:rFonts w:ascii="Times New Roman" w:hAnsi="Times New Roman"/>
                <w:sz w:val="24"/>
                <w:szCs w:val="24"/>
              </w:rPr>
              <w:t>я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  <w:p w:rsidR="00D5543E" w:rsidRPr="00D5543E" w:rsidRDefault="00D5543E" w:rsidP="00234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инициирование и поддержк</w:t>
            </w:r>
            <w:r w:rsidR="002349CF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обучающихся, планирование и выполнение индивидуальных и групповых проектов воспитательной направленности</w:t>
            </w:r>
          </w:p>
        </w:tc>
        <w:tc>
          <w:tcPr>
            <w:tcW w:w="2727" w:type="pct"/>
            <w:shd w:val="clear" w:color="auto" w:fill="auto"/>
          </w:tcPr>
          <w:p w:rsidR="00D5543E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4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Направления работы: </w:t>
            </w:r>
          </w:p>
          <w:p w:rsid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одготовка уроков по всем учебным предметам с учетом воспитательного потенциала темы урока, содержательных компонентов, мотивации </w:t>
            </w:r>
            <w:r w:rsidR="0001488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1488A">
              <w:rPr>
                <w:rFonts w:ascii="Times New Roman" w:hAnsi="Times New Roman"/>
                <w:sz w:val="24"/>
                <w:szCs w:val="24"/>
              </w:rPr>
              <w:t>ю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щихся, психолого-педагогической поддержки (формирующая оценка, комфортная атмосфера взаимоотношений, разноуровневый подход, адресная помощь).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pacing w:val="-4"/>
                <w:sz w:val="24"/>
                <w:szCs w:val="24"/>
              </w:rPr>
              <w:t>2. Организация сотрудничества на уроке «ученик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ученик», «учитель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 xml:space="preserve">ученик», «групповая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lastRenderedPageBreak/>
              <w:t>работа».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Применение технологий проблемно-дискуссионного обучения, поисково-исследовательского и информационно-познавательного метода.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Проведение уроков на открытых площадках библиотек, музеев, выставочных зал</w:t>
            </w:r>
            <w:r w:rsidR="002349C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, парковых зон.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Организация на уроке взаимооценки, взаимопомощи, наставничества.</w:t>
            </w:r>
          </w:p>
          <w:p w:rsidR="00D5543E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43E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деятельности: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Учебные занятия урочной деятельности по всем учебным предметам в форме дискуссий, проектов,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Воспитательный потенциал патриотического и духовно-нравственного направления на уроках истории, обществознания, русского языка, литературы, музыки, ИЗО, физической культуры, ОДНКНР.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Художественно-эстетическое направление на уроках литературы, музыки, изобразительного искусства, технологии.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Физическое воспитание и культура здорового образа жизни на уроках физической культуры и ОБЖ.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Уроки социального проектирования, мировоззренческого направления, этического характера в рамках учебных предметов обществознания, истории, физики, биологии, математики, ОДНКНР.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F80">
              <w:rPr>
                <w:rFonts w:ascii="Times New Roman" w:hAnsi="Times New Roman"/>
                <w:sz w:val="24"/>
                <w:szCs w:val="24"/>
              </w:rPr>
      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      </w:r>
          </w:p>
          <w:p w:rsidR="00D5543E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43E">
              <w:rPr>
                <w:rFonts w:ascii="Times New Roman" w:hAnsi="Times New Roman"/>
                <w:b/>
                <w:sz w:val="24"/>
                <w:szCs w:val="24"/>
              </w:rPr>
              <w:t>Виды деятельности, события: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t>1. Формы сотрудничества на уроке в группе, в команде, в парах.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t>2. Отбор текстов, учебных заданий с образцами героических поступков, проявления человеколюбия, сострадания, достоинства и чести.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t>3. Дискуссии, вопросы, презентации, реальные сюжеты с постановкой нравственных проблем.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lastRenderedPageBreak/>
              <w:t>4. Деловые игры, кейс-ситуации, сценические постановки на уроках познавательной активности, диалогового характера, смыслового рассуждения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t>5. Уроки-экскурсии, библиотечные и музейные уроки, практикумы с реальными предметами природы, ролевые игры, урок-путешествие.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t>6. Уроки мужества, уроки милосердия, уроки добра, уроки знаний, уроки мира как ресурс эмоционально-нравственного воспитания.</w:t>
            </w:r>
          </w:p>
          <w:p w:rsidR="00D5543E" w:rsidRPr="00F04F80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F80">
              <w:rPr>
                <w:rFonts w:ascii="Times New Roman" w:hAnsi="Times New Roman"/>
                <w:sz w:val="24"/>
                <w:szCs w:val="24"/>
              </w:rPr>
              <w:t>7. Интеграция предметного содержания в целях усиления воспитательного значения исторических событий, художественных и музыкальных произведений</w:t>
            </w:r>
          </w:p>
        </w:tc>
      </w:tr>
    </w:tbl>
    <w:p w:rsidR="00F04F80" w:rsidRPr="00D5543E" w:rsidRDefault="00F04F80">
      <w:pPr>
        <w:rPr>
          <w:sz w:val="12"/>
          <w:szCs w:val="12"/>
        </w:rPr>
      </w:pPr>
    </w:p>
    <w:p w:rsidR="00B910DE" w:rsidRPr="00D5543E" w:rsidRDefault="004B4013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 xml:space="preserve">5. </w:t>
      </w:r>
      <w:r w:rsidR="002F10F2" w:rsidRPr="00D5543E">
        <w:rPr>
          <w:rFonts w:ascii="Times New Roman" w:hAnsi="Times New Roman"/>
          <w:b/>
          <w:sz w:val="28"/>
          <w:szCs w:val="28"/>
        </w:rPr>
        <w:t xml:space="preserve">Региональный </w:t>
      </w:r>
      <w:r w:rsidR="00B910DE" w:rsidRPr="00D5543E">
        <w:rPr>
          <w:rFonts w:ascii="Times New Roman" w:hAnsi="Times New Roman"/>
          <w:b/>
          <w:sz w:val="28"/>
          <w:szCs w:val="28"/>
        </w:rPr>
        <w:t>модуль «Патриотическое воспитание в дошкольных, общеобразовательных, профессиональных образовательных организациях Ростовской области»</w:t>
      </w:r>
    </w:p>
    <w:p w:rsidR="00FE5FB2" w:rsidRPr="007846DA" w:rsidRDefault="0031607F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(Приказ </w:t>
      </w:r>
      <w:r w:rsidR="002349CF">
        <w:rPr>
          <w:rFonts w:ascii="Times New Roman" w:hAnsi="Times New Roman"/>
          <w:sz w:val="28"/>
          <w:szCs w:val="28"/>
        </w:rPr>
        <w:t>м</w:t>
      </w:r>
      <w:r w:rsidRPr="007846DA">
        <w:rPr>
          <w:rFonts w:ascii="Times New Roman" w:hAnsi="Times New Roman"/>
          <w:sz w:val="28"/>
          <w:szCs w:val="28"/>
        </w:rPr>
        <w:t>инистерства общего и профессионального образования Ро</w:t>
      </w:r>
      <w:r w:rsidR="002349CF">
        <w:rPr>
          <w:rFonts w:ascii="Times New Roman" w:hAnsi="Times New Roman"/>
          <w:sz w:val="28"/>
          <w:szCs w:val="28"/>
        </w:rPr>
        <w:t xml:space="preserve">стовской области от 11.04.2023 </w:t>
      </w:r>
      <w:r w:rsidRPr="007846DA">
        <w:rPr>
          <w:rFonts w:ascii="Times New Roman" w:hAnsi="Times New Roman"/>
          <w:sz w:val="28"/>
          <w:szCs w:val="28"/>
        </w:rPr>
        <w:t>№ 350 «Об утверждени</w:t>
      </w:r>
      <w:r w:rsidR="002349CF">
        <w:rPr>
          <w:rFonts w:ascii="Times New Roman" w:hAnsi="Times New Roman"/>
          <w:sz w:val="28"/>
          <w:szCs w:val="28"/>
        </w:rPr>
        <w:t>и</w:t>
      </w:r>
      <w:r w:rsidRPr="007846DA">
        <w:rPr>
          <w:rFonts w:ascii="Times New Roman" w:hAnsi="Times New Roman"/>
          <w:sz w:val="28"/>
          <w:szCs w:val="28"/>
        </w:rPr>
        <w:t xml:space="preserve"> вариативного модуля </w:t>
      </w:r>
      <w:r w:rsidR="005A7EC5">
        <w:rPr>
          <w:rFonts w:ascii="Times New Roman" w:hAnsi="Times New Roman"/>
          <w:sz w:val="28"/>
          <w:szCs w:val="28"/>
        </w:rPr>
        <w:t>«</w:t>
      </w:r>
      <w:r w:rsidRPr="007846DA">
        <w:rPr>
          <w:rFonts w:ascii="Times New Roman" w:hAnsi="Times New Roman"/>
          <w:sz w:val="28"/>
          <w:szCs w:val="28"/>
        </w:rPr>
        <w:t>Патриотическое воспитание в дошкольных, общеобразовательных, профессиональных образовательных организациях Ростовской области»)</w:t>
      </w:r>
    </w:p>
    <w:p w:rsidR="00D5543E" w:rsidRDefault="00D5543E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10FE" w:rsidRPr="00D5543E" w:rsidRDefault="004B10FE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>5.1. Нормативное обоснование регионального компонента воспитания</w:t>
      </w:r>
    </w:p>
    <w:p w:rsidR="00BA7202" w:rsidRPr="007846DA" w:rsidRDefault="000F1FD3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Модуль «Патриотическое воспитание в дошкольных, общеобразовательных, профессиональных образовательных организациях Ростовской области» </w:t>
      </w:r>
      <w:r w:rsidR="002F10F2" w:rsidRPr="007846DA">
        <w:rPr>
          <w:rFonts w:ascii="Times New Roman" w:hAnsi="Times New Roman"/>
          <w:sz w:val="28"/>
          <w:szCs w:val="28"/>
        </w:rPr>
        <w:t xml:space="preserve">разработан на основе концептуальных и программных документов </w:t>
      </w:r>
      <w:r w:rsidRPr="007846DA">
        <w:rPr>
          <w:rFonts w:ascii="Times New Roman" w:hAnsi="Times New Roman"/>
          <w:sz w:val="28"/>
          <w:szCs w:val="28"/>
        </w:rPr>
        <w:t xml:space="preserve">государственной политики в области </w:t>
      </w:r>
      <w:r w:rsidR="00BA7202" w:rsidRPr="007846DA">
        <w:rPr>
          <w:rFonts w:ascii="Times New Roman" w:hAnsi="Times New Roman"/>
          <w:sz w:val="28"/>
          <w:szCs w:val="28"/>
        </w:rPr>
        <w:t xml:space="preserve">развития системы воспитания. </w:t>
      </w:r>
      <w:r w:rsidR="00DC357D" w:rsidRPr="007846DA">
        <w:rPr>
          <w:rFonts w:ascii="Times New Roman" w:hAnsi="Times New Roman"/>
          <w:sz w:val="28"/>
          <w:szCs w:val="28"/>
        </w:rPr>
        <w:t>Р</w:t>
      </w:r>
      <w:r w:rsidR="00BA7202" w:rsidRPr="007846DA">
        <w:rPr>
          <w:rFonts w:ascii="Times New Roman" w:hAnsi="Times New Roman"/>
          <w:sz w:val="28"/>
          <w:szCs w:val="28"/>
        </w:rPr>
        <w:t>егиональны</w:t>
      </w:r>
      <w:r w:rsidR="00DC357D" w:rsidRPr="007846DA">
        <w:rPr>
          <w:rFonts w:ascii="Times New Roman" w:hAnsi="Times New Roman"/>
          <w:sz w:val="28"/>
          <w:szCs w:val="28"/>
        </w:rPr>
        <w:t>е программы и</w:t>
      </w:r>
      <w:r w:rsidR="00BA7202" w:rsidRPr="007846DA">
        <w:rPr>
          <w:rFonts w:ascii="Times New Roman" w:hAnsi="Times New Roman"/>
          <w:sz w:val="28"/>
          <w:szCs w:val="28"/>
        </w:rPr>
        <w:t xml:space="preserve"> проекты в области патриотического воспитания развивают и обогащают духовно-нравственное направление в соответствии с </w:t>
      </w:r>
      <w:r w:rsidR="00BA7202" w:rsidRPr="00D5543E">
        <w:rPr>
          <w:rFonts w:ascii="Times New Roman" w:hAnsi="Times New Roman"/>
          <w:sz w:val="28"/>
          <w:szCs w:val="28"/>
        </w:rPr>
        <w:t>Указом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BA7202" w:rsidRPr="007846DA">
        <w:rPr>
          <w:rFonts w:ascii="Times New Roman" w:hAnsi="Times New Roman"/>
          <w:sz w:val="28"/>
          <w:szCs w:val="28"/>
        </w:rPr>
        <w:t>.</w:t>
      </w:r>
    </w:p>
    <w:p w:rsidR="00BA7202" w:rsidRPr="007846DA" w:rsidRDefault="00BA7202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Региональный компонент патриотического воспитания является дополнительным содержанием для разработки модулей </w:t>
      </w:r>
      <w:r w:rsidR="000F1FD3" w:rsidRPr="007846DA">
        <w:rPr>
          <w:rFonts w:ascii="Times New Roman" w:hAnsi="Times New Roman"/>
          <w:sz w:val="28"/>
          <w:szCs w:val="28"/>
        </w:rPr>
        <w:t>гражданско-</w:t>
      </w:r>
      <w:r w:rsidRPr="007846DA">
        <w:rPr>
          <w:rFonts w:ascii="Times New Roman" w:hAnsi="Times New Roman"/>
          <w:sz w:val="28"/>
          <w:szCs w:val="28"/>
        </w:rPr>
        <w:t xml:space="preserve">патриотического </w:t>
      </w:r>
      <w:r w:rsidR="000F1FD3" w:rsidRPr="007846DA">
        <w:rPr>
          <w:rFonts w:ascii="Times New Roman" w:hAnsi="Times New Roman"/>
          <w:sz w:val="28"/>
          <w:szCs w:val="28"/>
        </w:rPr>
        <w:t>направления</w:t>
      </w:r>
      <w:r w:rsidRPr="007846DA">
        <w:rPr>
          <w:rFonts w:ascii="Times New Roman" w:hAnsi="Times New Roman"/>
          <w:sz w:val="28"/>
          <w:szCs w:val="28"/>
        </w:rPr>
        <w:t xml:space="preserve"> и определения форм организации патриотического движения в образовательных организациях Ростовской области.</w:t>
      </w:r>
    </w:p>
    <w:p w:rsidR="002C4392" w:rsidRPr="007846DA" w:rsidRDefault="00BA7202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Региональный компонент представляет непрерывность патриотического воспитания </w:t>
      </w:r>
      <w:r w:rsidR="00DC357D" w:rsidRPr="007846DA">
        <w:rPr>
          <w:rFonts w:ascii="Times New Roman" w:hAnsi="Times New Roman"/>
          <w:sz w:val="28"/>
          <w:szCs w:val="28"/>
        </w:rPr>
        <w:t xml:space="preserve">от дошкольного до среднего профессионального образования </w:t>
      </w:r>
      <w:r w:rsidRPr="007846DA">
        <w:rPr>
          <w:rFonts w:ascii="Times New Roman" w:hAnsi="Times New Roman"/>
          <w:sz w:val="28"/>
          <w:szCs w:val="28"/>
        </w:rPr>
        <w:t>посредством целевых ориентиров, направлений содержательной работы, форм организации деятельности, перечн</w:t>
      </w:r>
      <w:r w:rsidR="00DC357D" w:rsidRPr="007846DA">
        <w:rPr>
          <w:rFonts w:ascii="Times New Roman" w:hAnsi="Times New Roman"/>
          <w:sz w:val="28"/>
          <w:szCs w:val="28"/>
        </w:rPr>
        <w:t>я</w:t>
      </w:r>
      <w:r w:rsidRPr="007846DA">
        <w:rPr>
          <w:rFonts w:ascii="Times New Roman" w:hAnsi="Times New Roman"/>
          <w:sz w:val="28"/>
          <w:szCs w:val="28"/>
        </w:rPr>
        <w:t xml:space="preserve"> лучших практик в области </w:t>
      </w:r>
      <w:r w:rsidRPr="007846DA">
        <w:rPr>
          <w:rFonts w:ascii="Times New Roman" w:hAnsi="Times New Roman"/>
          <w:sz w:val="28"/>
          <w:szCs w:val="28"/>
        </w:rPr>
        <w:lastRenderedPageBreak/>
        <w:t>патриотического воспитания.</w:t>
      </w:r>
      <w:r w:rsidR="002C4392" w:rsidRPr="007846DA">
        <w:rPr>
          <w:rFonts w:ascii="Times New Roman" w:hAnsi="Times New Roman"/>
          <w:sz w:val="28"/>
          <w:szCs w:val="28"/>
        </w:rPr>
        <w:t xml:space="preserve"> Такой подход отражает положение Федеральной рабочей программы воспитания о преемственности рабочих программ воспитания образовательн</w:t>
      </w:r>
      <w:r w:rsidR="00DC357D" w:rsidRPr="007846DA">
        <w:rPr>
          <w:rFonts w:ascii="Times New Roman" w:hAnsi="Times New Roman"/>
          <w:sz w:val="28"/>
          <w:szCs w:val="28"/>
        </w:rPr>
        <w:t>ых</w:t>
      </w:r>
      <w:r w:rsidR="002C4392" w:rsidRPr="007846DA">
        <w:rPr>
          <w:rFonts w:ascii="Times New Roman" w:hAnsi="Times New Roman"/>
          <w:sz w:val="28"/>
          <w:szCs w:val="28"/>
        </w:rPr>
        <w:t xml:space="preserve"> организаци</w:t>
      </w:r>
      <w:r w:rsidR="00DC357D" w:rsidRPr="007846DA">
        <w:rPr>
          <w:rFonts w:ascii="Times New Roman" w:hAnsi="Times New Roman"/>
          <w:sz w:val="28"/>
          <w:szCs w:val="28"/>
        </w:rPr>
        <w:t>й</w:t>
      </w:r>
      <w:r w:rsidR="002C4392" w:rsidRPr="007846DA">
        <w:rPr>
          <w:rFonts w:ascii="Times New Roman" w:hAnsi="Times New Roman"/>
          <w:sz w:val="28"/>
          <w:szCs w:val="28"/>
        </w:rPr>
        <w:t xml:space="preserve">: «24.1.1. Федеральная рабочая программа воспитания для образовательных организаций (далее </w:t>
      </w:r>
      <w:r w:rsidR="00D5543E">
        <w:rPr>
          <w:rFonts w:ascii="Times New Roman" w:hAnsi="Times New Roman"/>
          <w:sz w:val="28"/>
          <w:szCs w:val="28"/>
        </w:rPr>
        <w:t xml:space="preserve">– </w:t>
      </w:r>
      <w:r w:rsidR="002C4392" w:rsidRPr="007846DA">
        <w:rPr>
          <w:rFonts w:ascii="Times New Roman" w:hAnsi="Times New Roman"/>
          <w:sz w:val="28"/>
          <w:szCs w:val="28"/>
        </w:rPr>
        <w:t>Программа воспитания) служит основой для разработки рабочей программы воспитания ООП НОО.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образования».</w:t>
      </w:r>
    </w:p>
    <w:p w:rsidR="00BA7202" w:rsidRPr="007846DA" w:rsidRDefault="002C4392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На основании регионального модуля образовательные организации </w:t>
      </w:r>
      <w:r w:rsidRPr="00D5543E">
        <w:rPr>
          <w:rFonts w:ascii="Times New Roman" w:hAnsi="Times New Roman"/>
          <w:b/>
          <w:sz w:val="28"/>
          <w:szCs w:val="28"/>
        </w:rPr>
        <w:t xml:space="preserve">могут дополнять </w:t>
      </w:r>
      <w:r w:rsidRPr="007846DA">
        <w:rPr>
          <w:rFonts w:ascii="Times New Roman" w:hAnsi="Times New Roman"/>
          <w:sz w:val="28"/>
          <w:szCs w:val="28"/>
        </w:rPr>
        <w:t xml:space="preserve">целевые ориентиры, планируемые личностные результаты при обязательности целевых установок Федеральной рабочей программы воспитания. Целевые ориентиры должны актуализировать особенности культурно-исторического развития Донского края, этническое «… уникальное, самобытное проявление в духовном, историческом и культурном развитии многонационального народа России» </w:t>
      </w:r>
      <w:r w:rsidR="002349CF">
        <w:rPr>
          <w:rFonts w:ascii="Times New Roman" w:hAnsi="Times New Roman"/>
          <w:sz w:val="28"/>
          <w:szCs w:val="28"/>
        </w:rPr>
        <w:t>(</w:t>
      </w:r>
      <w:r w:rsidRPr="007846DA">
        <w:rPr>
          <w:rFonts w:ascii="Times New Roman" w:hAnsi="Times New Roman"/>
          <w:sz w:val="28"/>
          <w:szCs w:val="28"/>
        </w:rPr>
        <w:t>Указ Президента Р</w:t>
      </w:r>
      <w:r w:rsidR="00DC357D" w:rsidRPr="007846DA">
        <w:rPr>
          <w:rFonts w:ascii="Times New Roman" w:hAnsi="Times New Roman"/>
          <w:sz w:val="28"/>
          <w:szCs w:val="28"/>
        </w:rPr>
        <w:t>оссийской Федерации</w:t>
      </w:r>
      <w:r w:rsidRPr="007846DA">
        <w:rPr>
          <w:rFonts w:ascii="Times New Roman" w:hAnsi="Times New Roman"/>
          <w:sz w:val="28"/>
          <w:szCs w:val="28"/>
        </w:rPr>
        <w:t xml:space="preserve"> от 09.11.2022 № 809 «Об утверждении Основ</w:t>
      </w:r>
      <w:r w:rsidR="000F1FD3" w:rsidRPr="007846DA">
        <w:rPr>
          <w:rFonts w:ascii="Times New Roman" w:hAnsi="Times New Roman"/>
          <w:sz w:val="28"/>
          <w:szCs w:val="28"/>
        </w:rPr>
        <w:t xml:space="preserve"> </w:t>
      </w:r>
      <w:r w:rsidRPr="007846DA">
        <w:rPr>
          <w:rFonts w:ascii="Times New Roman" w:hAnsi="Times New Roman"/>
          <w:sz w:val="28"/>
          <w:szCs w:val="28"/>
        </w:rPr>
        <w:t>государственной политики по сохранению и укреплению традиционных российских духовно-нравственных ценностей»</w:t>
      </w:r>
      <w:r w:rsidR="002349CF">
        <w:rPr>
          <w:rFonts w:ascii="Times New Roman" w:hAnsi="Times New Roman"/>
          <w:sz w:val="28"/>
          <w:szCs w:val="28"/>
        </w:rPr>
        <w:t>)</w:t>
      </w:r>
      <w:r w:rsidRPr="007846DA">
        <w:rPr>
          <w:rFonts w:ascii="Times New Roman" w:hAnsi="Times New Roman"/>
          <w:sz w:val="28"/>
          <w:szCs w:val="28"/>
        </w:rPr>
        <w:t>.</w:t>
      </w:r>
      <w:r w:rsidR="00FF4362" w:rsidRPr="007846DA">
        <w:rPr>
          <w:rFonts w:ascii="Times New Roman" w:hAnsi="Times New Roman"/>
          <w:sz w:val="28"/>
          <w:szCs w:val="28"/>
        </w:rPr>
        <w:t xml:space="preserve"> Эта позиция формирует краеведческий характер воспитательного потенциала Ростовской области.</w:t>
      </w:r>
      <w:r w:rsidRPr="007846DA">
        <w:rPr>
          <w:rFonts w:ascii="Times New Roman" w:hAnsi="Times New Roman"/>
          <w:sz w:val="28"/>
          <w:szCs w:val="28"/>
        </w:rPr>
        <w:t xml:space="preserve"> </w:t>
      </w:r>
    </w:p>
    <w:p w:rsidR="002C4392" w:rsidRPr="007846DA" w:rsidRDefault="002C4392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3" w:rsidRPr="00D5543E" w:rsidRDefault="004B10FE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 xml:space="preserve">5.2. Особенности регионального </w:t>
      </w:r>
      <w:r w:rsidR="000F1FD3" w:rsidRPr="00D5543E">
        <w:rPr>
          <w:rFonts w:ascii="Times New Roman" w:hAnsi="Times New Roman"/>
          <w:b/>
          <w:sz w:val="28"/>
          <w:szCs w:val="28"/>
        </w:rPr>
        <w:t>модуля «Патриотическое воспитание в дошкольных, общеобразовательных, профессиональных образовательных организациях Ростовской области»</w:t>
      </w:r>
    </w:p>
    <w:p w:rsidR="000F1FD3" w:rsidRPr="007846DA" w:rsidRDefault="000F1FD3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Приказ </w:t>
      </w:r>
      <w:r w:rsidR="002349CF">
        <w:rPr>
          <w:rFonts w:ascii="Times New Roman" w:hAnsi="Times New Roman"/>
          <w:sz w:val="28"/>
          <w:szCs w:val="28"/>
        </w:rPr>
        <w:t>м</w:t>
      </w:r>
      <w:r w:rsidRPr="007846DA">
        <w:rPr>
          <w:rFonts w:ascii="Times New Roman" w:hAnsi="Times New Roman"/>
          <w:sz w:val="28"/>
          <w:szCs w:val="28"/>
        </w:rPr>
        <w:t>инистерства общего и профессионального образования Ростовской области от 11</w:t>
      </w:r>
      <w:r w:rsidR="00DC357D" w:rsidRPr="007846DA">
        <w:rPr>
          <w:rFonts w:ascii="Times New Roman" w:hAnsi="Times New Roman"/>
          <w:sz w:val="28"/>
          <w:szCs w:val="28"/>
        </w:rPr>
        <w:t>.04.</w:t>
      </w:r>
      <w:r w:rsidRPr="007846DA">
        <w:rPr>
          <w:rFonts w:ascii="Times New Roman" w:hAnsi="Times New Roman"/>
          <w:sz w:val="28"/>
          <w:szCs w:val="28"/>
        </w:rPr>
        <w:t>2023 № 350 «Об утверждения вариативного модуля «Патриотическое воспитание в дошкольных, общеобразовательных, профессиональных образовательных организациях Ростовской области»</w:t>
      </w:r>
      <w:r w:rsidR="00667EA3" w:rsidRPr="007846DA">
        <w:rPr>
          <w:rFonts w:ascii="Times New Roman" w:hAnsi="Times New Roman"/>
          <w:sz w:val="28"/>
          <w:szCs w:val="28"/>
        </w:rPr>
        <w:t xml:space="preserve"> определяет </w:t>
      </w:r>
      <w:r w:rsidR="004A300D" w:rsidRPr="007846DA">
        <w:rPr>
          <w:rFonts w:ascii="Times New Roman" w:hAnsi="Times New Roman"/>
          <w:sz w:val="28"/>
          <w:szCs w:val="28"/>
        </w:rPr>
        <w:t xml:space="preserve">принципы единого подхода по развитию воспитательного пространства и преемственности содержания воспитания </w:t>
      </w:r>
      <w:r w:rsidR="008F3EB3" w:rsidRPr="007846DA">
        <w:rPr>
          <w:rFonts w:ascii="Times New Roman" w:hAnsi="Times New Roman"/>
          <w:sz w:val="28"/>
          <w:szCs w:val="28"/>
        </w:rPr>
        <w:t xml:space="preserve"> дошкольного</w:t>
      </w:r>
      <w:r w:rsidR="004A300D" w:rsidRPr="007846DA">
        <w:rPr>
          <w:rFonts w:ascii="Times New Roman" w:hAnsi="Times New Roman"/>
          <w:sz w:val="28"/>
          <w:szCs w:val="28"/>
        </w:rPr>
        <w:t>, общего и среднего профессионального образования.</w:t>
      </w:r>
      <w:r w:rsidR="00667EA3" w:rsidRPr="007846DA">
        <w:rPr>
          <w:rFonts w:ascii="Times New Roman" w:hAnsi="Times New Roman"/>
          <w:sz w:val="28"/>
          <w:szCs w:val="28"/>
        </w:rPr>
        <w:t xml:space="preserve"> </w:t>
      </w:r>
    </w:p>
    <w:p w:rsidR="002F10F2" w:rsidRPr="007846DA" w:rsidRDefault="00916632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Данная модель патриотического воспитания в Ростовской области представляет собой практико-ориентированный инструмент, помогающий педагогам-воспитателям моделировать содержание</w:t>
      </w:r>
      <w:r w:rsidR="004A300D" w:rsidRPr="007846DA">
        <w:rPr>
          <w:rFonts w:ascii="Times New Roman" w:hAnsi="Times New Roman"/>
          <w:sz w:val="28"/>
          <w:szCs w:val="28"/>
        </w:rPr>
        <w:t xml:space="preserve"> патриотического, гражданского, </w:t>
      </w:r>
      <w:r w:rsidRPr="007846DA">
        <w:rPr>
          <w:rFonts w:ascii="Times New Roman" w:hAnsi="Times New Roman"/>
          <w:sz w:val="28"/>
          <w:szCs w:val="28"/>
        </w:rPr>
        <w:t>духовно-нравственного и тр</w:t>
      </w:r>
      <w:r w:rsidR="00374898" w:rsidRPr="007846DA">
        <w:rPr>
          <w:rFonts w:ascii="Times New Roman" w:hAnsi="Times New Roman"/>
          <w:sz w:val="28"/>
          <w:szCs w:val="28"/>
        </w:rPr>
        <w:t xml:space="preserve">удового воспитания. </w:t>
      </w:r>
    </w:p>
    <w:p w:rsidR="00374898" w:rsidRPr="007846DA" w:rsidRDefault="004A300D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Основные разделы</w:t>
      </w:r>
      <w:r w:rsidR="0015062F" w:rsidRPr="007846DA">
        <w:rPr>
          <w:rFonts w:ascii="Times New Roman" w:hAnsi="Times New Roman"/>
          <w:sz w:val="28"/>
          <w:szCs w:val="28"/>
        </w:rPr>
        <w:t xml:space="preserve"> регионального модуля </w:t>
      </w:r>
      <w:r w:rsidR="002349CF">
        <w:rPr>
          <w:rFonts w:ascii="Times New Roman" w:hAnsi="Times New Roman"/>
          <w:sz w:val="28"/>
          <w:szCs w:val="28"/>
        </w:rPr>
        <w:t xml:space="preserve">– </w:t>
      </w:r>
      <w:r w:rsidR="0015062F" w:rsidRPr="007846DA">
        <w:rPr>
          <w:rFonts w:ascii="Times New Roman" w:hAnsi="Times New Roman"/>
          <w:sz w:val="28"/>
          <w:szCs w:val="28"/>
        </w:rPr>
        <w:t xml:space="preserve">направления воспитания, цели и задачи, </w:t>
      </w:r>
      <w:r w:rsidR="00374898" w:rsidRPr="007846DA">
        <w:rPr>
          <w:rFonts w:ascii="Times New Roman" w:hAnsi="Times New Roman"/>
          <w:sz w:val="28"/>
          <w:szCs w:val="28"/>
        </w:rPr>
        <w:t>рекомендуемые формы организации деятельности обучающихся, показатели эффективности воспитательной работы</w:t>
      </w:r>
      <w:r w:rsidR="0015062F" w:rsidRPr="007846DA">
        <w:rPr>
          <w:rFonts w:ascii="Times New Roman" w:hAnsi="Times New Roman"/>
          <w:sz w:val="28"/>
          <w:szCs w:val="28"/>
        </w:rPr>
        <w:t>.</w:t>
      </w:r>
    </w:p>
    <w:p w:rsidR="006E606C" w:rsidRPr="007846DA" w:rsidRDefault="006E606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43E" w:rsidRDefault="00667EA3" w:rsidP="00D5543E">
      <w:pPr>
        <w:widowControl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lastRenderedPageBreak/>
        <w:t xml:space="preserve">Направление </w:t>
      </w:r>
      <w:r w:rsidR="00D5543E">
        <w:rPr>
          <w:rFonts w:ascii="Times New Roman" w:hAnsi="Times New Roman"/>
          <w:b/>
          <w:sz w:val="28"/>
          <w:szCs w:val="28"/>
        </w:rPr>
        <w:t xml:space="preserve">– </w:t>
      </w:r>
      <w:r w:rsidRPr="00D5543E">
        <w:rPr>
          <w:rFonts w:ascii="Times New Roman" w:hAnsi="Times New Roman"/>
          <w:b/>
          <w:sz w:val="28"/>
          <w:szCs w:val="28"/>
        </w:rPr>
        <w:t xml:space="preserve">Духовно-нравственное воспитание </w:t>
      </w:r>
    </w:p>
    <w:p w:rsidR="00374898" w:rsidRPr="00D5543E" w:rsidRDefault="00667EA3" w:rsidP="00D5543E">
      <w:pPr>
        <w:widowControl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>как основа патриотического воспитания</w:t>
      </w:r>
    </w:p>
    <w:p w:rsidR="00D5543E" w:rsidRPr="00D5543E" w:rsidRDefault="00D5543E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4898" w:rsidRPr="00D5543E" w:rsidTr="00D5543E">
        <w:tc>
          <w:tcPr>
            <w:tcW w:w="3190" w:type="dxa"/>
            <w:shd w:val="clear" w:color="auto" w:fill="auto"/>
            <w:vAlign w:val="center"/>
          </w:tcPr>
          <w:p w:rsidR="00374898" w:rsidRPr="00D5543E" w:rsidRDefault="00667EA3" w:rsidP="00D55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3E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74898" w:rsidRPr="00D5543E" w:rsidRDefault="00667EA3" w:rsidP="00D55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3E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воспитательной деятельности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74898" w:rsidRPr="00D5543E" w:rsidRDefault="00667EA3" w:rsidP="00D55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3E">
              <w:rPr>
                <w:rFonts w:ascii="Times New Roman" w:hAnsi="Times New Roman"/>
                <w:b/>
                <w:sz w:val="24"/>
                <w:szCs w:val="24"/>
              </w:rPr>
              <w:t>Практические разработки образовательных организаций</w:t>
            </w:r>
          </w:p>
        </w:tc>
      </w:tr>
      <w:tr w:rsidR="00374898" w:rsidRPr="00D5543E" w:rsidTr="00D5543E">
        <w:tc>
          <w:tcPr>
            <w:tcW w:w="3190" w:type="dxa"/>
            <w:shd w:val="clear" w:color="auto" w:fill="auto"/>
          </w:tcPr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Добровольческие (волонтерские) акции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Коллективные творческие дела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Культурологические проекты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Посещение историко-культурных объектов</w:t>
            </w:r>
          </w:p>
          <w:p w:rsidR="00374898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Беседы, круглые столы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Фестивали, конкурсы, соревнования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Смотры (строя, песни)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Экскурсии, походы по памятным местам</w:t>
            </w:r>
          </w:p>
        </w:tc>
        <w:tc>
          <w:tcPr>
            <w:tcW w:w="3190" w:type="dxa"/>
            <w:shd w:val="clear" w:color="auto" w:fill="auto"/>
          </w:tcPr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Наличие культурной этнической идентичности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 xml:space="preserve">Знание культуры и традиций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алой Родины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Проявление уважения к культурному наследию народов России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Активное учас</w:t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тие в социально</w:t>
            </w:r>
            <w:r w:rsidR="0023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значимых акциях,</w:t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 xml:space="preserve"> инициирование новых </w:t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  <w:p w:rsidR="008F3EB3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Готовность сотрудничать с людьми разных национальностей и конфессий в рамках социальных, культурных мероприятий</w:t>
            </w:r>
          </w:p>
          <w:p w:rsidR="00374898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О</w:t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с</w:t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ознание себя гражданином России</w:t>
            </w:r>
          </w:p>
        </w:tc>
        <w:tc>
          <w:tcPr>
            <w:tcW w:w="3191" w:type="dxa"/>
            <w:shd w:val="clear" w:color="auto" w:fill="auto"/>
          </w:tcPr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Музейная комната «Память поколений»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Военно-ис</w:t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торический клуб «Миусский рубеж»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Казачья детско-</w:t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молодежная организация «Донцы»</w:t>
            </w:r>
          </w:p>
          <w:p w:rsidR="0015062F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15062F" w:rsidRPr="00D5543E">
              <w:rPr>
                <w:rFonts w:ascii="Times New Roman" w:hAnsi="Times New Roman"/>
                <w:sz w:val="24"/>
                <w:szCs w:val="24"/>
              </w:rPr>
              <w:t>Патриотический проект «Живу на Дону»</w:t>
            </w:r>
          </w:p>
          <w:p w:rsidR="008F3EB3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Студенческий отряд «Южный Десант»</w:t>
            </w:r>
          </w:p>
          <w:p w:rsidR="008F3EB3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Педагогический проект «Мы этой памяти верны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8F3EB3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Патриотический проект «Дорога памяти»</w:t>
            </w:r>
          </w:p>
          <w:p w:rsidR="00374898" w:rsidRPr="00D5543E" w:rsidRDefault="00D5543E" w:rsidP="00D554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Marlett" w:char="F061"/>
            </w:r>
            <w:r w:rsidR="008F3EB3" w:rsidRPr="00D5543E">
              <w:rPr>
                <w:rFonts w:ascii="Times New Roman" w:hAnsi="Times New Roman"/>
                <w:sz w:val="24"/>
                <w:szCs w:val="24"/>
              </w:rPr>
              <w:t>Программа «Надежда Дона»</w:t>
            </w:r>
          </w:p>
        </w:tc>
      </w:tr>
    </w:tbl>
    <w:p w:rsidR="004D6E84" w:rsidRPr="00D5543E" w:rsidRDefault="004D6E84" w:rsidP="007846DA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4D6E84" w:rsidRPr="00D5543E" w:rsidRDefault="004D6E84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 xml:space="preserve">Региональный модуль практического характера позволит образовательным организациям разработать </w:t>
      </w:r>
      <w:r w:rsidR="006E606C" w:rsidRPr="00D5543E">
        <w:rPr>
          <w:rFonts w:ascii="Times New Roman" w:hAnsi="Times New Roman"/>
          <w:b/>
          <w:sz w:val="28"/>
          <w:szCs w:val="28"/>
        </w:rPr>
        <w:t xml:space="preserve">виды, формы и содержание </w:t>
      </w:r>
      <w:r w:rsidRPr="00D5543E">
        <w:rPr>
          <w:rFonts w:ascii="Times New Roman" w:hAnsi="Times New Roman"/>
          <w:b/>
          <w:sz w:val="28"/>
          <w:szCs w:val="28"/>
        </w:rPr>
        <w:t xml:space="preserve"> </w:t>
      </w:r>
      <w:r w:rsidR="006E606C" w:rsidRPr="00D5543E">
        <w:rPr>
          <w:rFonts w:ascii="Times New Roman" w:hAnsi="Times New Roman"/>
          <w:b/>
          <w:sz w:val="28"/>
          <w:szCs w:val="28"/>
        </w:rPr>
        <w:t xml:space="preserve">патриотического, духовно-нравственного и трудового направления. </w:t>
      </w:r>
    </w:p>
    <w:p w:rsidR="006E606C" w:rsidRPr="007846DA" w:rsidRDefault="006E606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Руководителям образовательных организаций рекомендуется организовать реализацию регионального модуля «Патриотическое воспитание в дошкольных, общеобразовательных, профессиональных образовательных организациях Ростовской области» посредством разработки инвариантных и вариативных модулей Рабочей программы воспитания.</w:t>
      </w:r>
    </w:p>
    <w:p w:rsidR="006E606C" w:rsidRPr="007846DA" w:rsidRDefault="006E606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606C" w:rsidRPr="00D5543E" w:rsidRDefault="006E606C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>5.3. Календарный план воспитательной работы</w:t>
      </w:r>
    </w:p>
    <w:p w:rsidR="008318EE" w:rsidRPr="007846DA" w:rsidRDefault="006E606C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Федеральный календарный план воспитательной работы является компонентом ФООП</w:t>
      </w:r>
      <w:r w:rsidR="008318EE" w:rsidRPr="007846DA">
        <w:rPr>
          <w:rFonts w:ascii="Times New Roman" w:hAnsi="Times New Roman"/>
          <w:sz w:val="28"/>
          <w:szCs w:val="28"/>
        </w:rPr>
        <w:t xml:space="preserve"> и в обязательном порядке должен найти отражение в Календарном плане воспитательной работы каждой образовательной организации. </w:t>
      </w:r>
    </w:p>
    <w:p w:rsidR="000B717E" w:rsidRPr="007846DA" w:rsidRDefault="008318E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10 июля 2023 года утверждено</w:t>
      </w:r>
      <w:r w:rsidR="00FC4E20" w:rsidRPr="007846DA">
        <w:rPr>
          <w:rFonts w:ascii="Times New Roman" w:hAnsi="Times New Roman"/>
          <w:sz w:val="28"/>
          <w:szCs w:val="28"/>
        </w:rPr>
        <w:t xml:space="preserve"> </w:t>
      </w:r>
      <w:r w:rsidR="000B717E" w:rsidRPr="007846DA">
        <w:rPr>
          <w:rFonts w:ascii="Times New Roman" w:hAnsi="Times New Roman"/>
          <w:sz w:val="28"/>
          <w:szCs w:val="28"/>
        </w:rPr>
        <w:t>П</w:t>
      </w:r>
      <w:r w:rsidR="001327F0" w:rsidRPr="007846DA">
        <w:rPr>
          <w:rFonts w:ascii="Times New Roman" w:hAnsi="Times New Roman"/>
          <w:sz w:val="28"/>
          <w:szCs w:val="28"/>
        </w:rPr>
        <w:t>оложение о Порядке формирования Единого календаря образовательных событий</w:t>
      </w:r>
      <w:r w:rsidR="000B717E" w:rsidRPr="007846DA">
        <w:rPr>
          <w:rFonts w:ascii="Times New Roman" w:hAnsi="Times New Roman"/>
          <w:sz w:val="28"/>
          <w:szCs w:val="28"/>
        </w:rPr>
        <w:t>. Данный документ размещен на сайте Министерства п</w:t>
      </w:r>
      <w:r w:rsidR="002349CF">
        <w:rPr>
          <w:rFonts w:ascii="Times New Roman" w:hAnsi="Times New Roman"/>
          <w:sz w:val="28"/>
          <w:szCs w:val="28"/>
        </w:rPr>
        <w:t xml:space="preserve">росвещения Российской Федерации: </w:t>
      </w:r>
      <w:r w:rsidR="000B717E" w:rsidRPr="00D5543E">
        <w:rPr>
          <w:rFonts w:ascii="Times New Roman" w:hAnsi="Times New Roman"/>
          <w:sz w:val="28"/>
          <w:szCs w:val="28"/>
        </w:rPr>
        <w:t>https://docs.edu.gov.ru/document/d8b6d436383e3c6a90b3aebb2d0015c3/</w:t>
      </w:r>
    </w:p>
    <w:p w:rsidR="008318EE" w:rsidRPr="007846DA" w:rsidRDefault="008318E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lastRenderedPageBreak/>
        <w:t xml:space="preserve">Отдельные положения данного документа указывают на обновление мероприятий и событий в течение года, что должно настроить образовательные организации на системную и оперативную работу в цифровом режиме с </w:t>
      </w:r>
      <w:r w:rsidR="00077A0E" w:rsidRPr="007846DA">
        <w:rPr>
          <w:rFonts w:ascii="Times New Roman" w:hAnsi="Times New Roman"/>
          <w:sz w:val="28"/>
          <w:szCs w:val="28"/>
        </w:rPr>
        <w:t>Федеральным календарным планом воспитательной работы:</w:t>
      </w:r>
    </w:p>
    <w:p w:rsidR="008318EE" w:rsidRPr="007846DA" w:rsidRDefault="008318E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 xml:space="preserve">3. Образовательный календарь представляет собой цифровой сервис, включающий образовательные события (мероприятия) межрегионального, всероссийского или международного уровней. </w:t>
      </w:r>
    </w:p>
    <w:p w:rsidR="008318EE" w:rsidRPr="007846DA" w:rsidRDefault="008318E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4. Образовательный календарь формируется и ежеквартально обновляется в течение всего года. В отдельных случаях по поручению Министра просвещения Российской Федерации допускается внесение изменений в утвержд</w:t>
      </w:r>
      <w:r w:rsidR="00077A0E" w:rsidRPr="007846DA">
        <w:rPr>
          <w:rFonts w:ascii="Times New Roman" w:hAnsi="Times New Roman"/>
          <w:sz w:val="28"/>
          <w:szCs w:val="28"/>
        </w:rPr>
        <w:t>енный Образовательный календарь».</w:t>
      </w:r>
      <w:r w:rsidR="008D4B31" w:rsidRPr="007846DA">
        <w:rPr>
          <w:rFonts w:ascii="Times New Roman" w:hAnsi="Times New Roman"/>
          <w:sz w:val="28"/>
          <w:szCs w:val="28"/>
        </w:rPr>
        <w:t xml:space="preserve"> </w:t>
      </w:r>
    </w:p>
    <w:p w:rsidR="00B46FA8" w:rsidRPr="007846DA" w:rsidRDefault="00B46FA8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Единый календарь образовательных событий появится в открытом доступе к началу учебного года.</w:t>
      </w:r>
    </w:p>
    <w:p w:rsidR="00077A0E" w:rsidRPr="007846DA" w:rsidRDefault="00077A0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6DA">
        <w:rPr>
          <w:rFonts w:ascii="Times New Roman" w:hAnsi="Times New Roman"/>
          <w:sz w:val="28"/>
          <w:szCs w:val="28"/>
        </w:rPr>
        <w:t>Примерный календарный план мероприятий и Актив руководителей военно-патриотических и общественных</w:t>
      </w:r>
      <w:r w:rsidR="00FC4E20" w:rsidRPr="007846DA">
        <w:rPr>
          <w:rFonts w:ascii="Times New Roman" w:hAnsi="Times New Roman"/>
          <w:sz w:val="28"/>
          <w:szCs w:val="28"/>
        </w:rPr>
        <w:t xml:space="preserve"> организаций Ростовской области (Региональный модуль «Патриотическое воспитание в дошкольных, общеобразовательных, профессиональных образовательных организациях</w:t>
      </w:r>
      <w:r w:rsidR="000B717E" w:rsidRPr="007846DA">
        <w:rPr>
          <w:rFonts w:ascii="Times New Roman" w:hAnsi="Times New Roman"/>
          <w:sz w:val="28"/>
          <w:szCs w:val="28"/>
        </w:rPr>
        <w:t xml:space="preserve"> Ростовской области» Приложение 1</w:t>
      </w:r>
      <w:r w:rsidR="00FC4E20" w:rsidRPr="007846DA">
        <w:rPr>
          <w:rFonts w:ascii="Times New Roman" w:hAnsi="Times New Roman"/>
          <w:sz w:val="28"/>
          <w:szCs w:val="28"/>
        </w:rPr>
        <w:t>,</w:t>
      </w:r>
      <w:r w:rsidR="000B717E" w:rsidRPr="007846DA">
        <w:rPr>
          <w:rFonts w:ascii="Times New Roman" w:hAnsi="Times New Roman"/>
          <w:sz w:val="28"/>
          <w:szCs w:val="28"/>
        </w:rPr>
        <w:t xml:space="preserve"> </w:t>
      </w:r>
      <w:r w:rsidR="00FC4E20" w:rsidRPr="007846DA">
        <w:rPr>
          <w:rFonts w:ascii="Times New Roman" w:hAnsi="Times New Roman"/>
          <w:sz w:val="28"/>
          <w:szCs w:val="28"/>
        </w:rPr>
        <w:t>2)</w:t>
      </w:r>
      <w:r w:rsidRPr="007846DA">
        <w:rPr>
          <w:rFonts w:ascii="Times New Roman" w:hAnsi="Times New Roman"/>
          <w:sz w:val="28"/>
          <w:szCs w:val="28"/>
        </w:rPr>
        <w:t xml:space="preserve"> должны найти отражение в Рабочей программе воспитания и Календарном плане воспитательной работы каждой образовательной организации Ростовской области.</w:t>
      </w:r>
      <w:r w:rsidR="000B717E" w:rsidRPr="007846DA">
        <w:rPr>
          <w:rFonts w:ascii="Times New Roman" w:hAnsi="Times New Roman"/>
          <w:sz w:val="28"/>
          <w:szCs w:val="28"/>
        </w:rPr>
        <w:t xml:space="preserve"> </w:t>
      </w:r>
    </w:p>
    <w:p w:rsidR="00077A0E" w:rsidRPr="007846DA" w:rsidRDefault="00FC4E20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>НАПРИМЕР:</w:t>
      </w:r>
      <w:r w:rsidRPr="007846DA">
        <w:rPr>
          <w:rFonts w:ascii="Times New Roman" w:hAnsi="Times New Roman"/>
          <w:sz w:val="28"/>
          <w:szCs w:val="28"/>
        </w:rPr>
        <w:t xml:space="preserve"> </w:t>
      </w:r>
      <w:r w:rsidR="00C31EF5" w:rsidRPr="007846DA">
        <w:rPr>
          <w:rFonts w:ascii="Times New Roman" w:hAnsi="Times New Roman"/>
          <w:sz w:val="28"/>
          <w:szCs w:val="28"/>
        </w:rPr>
        <w:t>Такие события, как «</w:t>
      </w:r>
      <w:r w:rsidR="00077A0E" w:rsidRPr="007846DA">
        <w:rPr>
          <w:rFonts w:ascii="Times New Roman" w:hAnsi="Times New Roman"/>
          <w:sz w:val="28"/>
          <w:szCs w:val="28"/>
        </w:rPr>
        <w:t>День символов Ростовской области: герба, флага и гимна</w:t>
      </w:r>
      <w:r w:rsidR="00C31EF5" w:rsidRPr="007846DA">
        <w:rPr>
          <w:rFonts w:ascii="Times New Roman" w:hAnsi="Times New Roman"/>
          <w:sz w:val="28"/>
          <w:szCs w:val="28"/>
        </w:rPr>
        <w:t>», «</w:t>
      </w:r>
      <w:r w:rsidR="00077A0E" w:rsidRPr="007846DA">
        <w:rPr>
          <w:rFonts w:ascii="Times New Roman" w:hAnsi="Times New Roman"/>
          <w:sz w:val="28"/>
          <w:szCs w:val="28"/>
        </w:rPr>
        <w:t>День рождения Платова Матвея Ивановича, атамана Донского казачьего войска</w:t>
      </w:r>
      <w:r w:rsidR="00C31EF5" w:rsidRPr="007846DA">
        <w:rPr>
          <w:rFonts w:ascii="Times New Roman" w:hAnsi="Times New Roman"/>
          <w:sz w:val="28"/>
          <w:szCs w:val="28"/>
        </w:rPr>
        <w:t>»,</w:t>
      </w:r>
      <w:r w:rsidR="00077A0E" w:rsidRPr="007846DA">
        <w:rPr>
          <w:rFonts w:ascii="Times New Roman" w:hAnsi="Times New Roman"/>
          <w:sz w:val="28"/>
          <w:szCs w:val="28"/>
        </w:rPr>
        <w:t xml:space="preserve"> </w:t>
      </w:r>
      <w:r w:rsidR="00C31EF5" w:rsidRPr="007846DA">
        <w:rPr>
          <w:rFonts w:ascii="Times New Roman" w:hAnsi="Times New Roman"/>
          <w:sz w:val="28"/>
          <w:szCs w:val="28"/>
        </w:rPr>
        <w:t>«</w:t>
      </w:r>
      <w:r w:rsidR="00077A0E" w:rsidRPr="007846DA">
        <w:rPr>
          <w:rFonts w:ascii="Times New Roman" w:hAnsi="Times New Roman"/>
          <w:sz w:val="28"/>
          <w:szCs w:val="28"/>
        </w:rPr>
        <w:t>День освобождения Ростовской области от немецко-фашистских захватчиков</w:t>
      </w:r>
      <w:r w:rsidR="00C31EF5" w:rsidRPr="007846DA">
        <w:rPr>
          <w:rFonts w:ascii="Times New Roman" w:hAnsi="Times New Roman"/>
          <w:sz w:val="28"/>
          <w:szCs w:val="28"/>
        </w:rPr>
        <w:t>»</w:t>
      </w:r>
      <w:r w:rsidR="008D4B31" w:rsidRPr="007846DA">
        <w:rPr>
          <w:rFonts w:ascii="Times New Roman" w:hAnsi="Times New Roman"/>
          <w:sz w:val="28"/>
          <w:szCs w:val="28"/>
        </w:rPr>
        <w:t xml:space="preserve"> и другие</w:t>
      </w:r>
      <w:r w:rsidR="00C31EF5" w:rsidRPr="007846DA">
        <w:rPr>
          <w:rFonts w:ascii="Times New Roman" w:hAnsi="Times New Roman"/>
          <w:sz w:val="28"/>
          <w:szCs w:val="28"/>
        </w:rPr>
        <w:t xml:space="preserve">, формируют гражданскую идентичность и патриотическое самосознание </w:t>
      </w:r>
      <w:r w:rsidR="00B46FA8" w:rsidRPr="007846DA">
        <w:rPr>
          <w:rFonts w:ascii="Times New Roman" w:hAnsi="Times New Roman"/>
          <w:sz w:val="28"/>
          <w:szCs w:val="28"/>
        </w:rPr>
        <w:t>в области ис</w:t>
      </w:r>
      <w:r w:rsidR="00C31EF5" w:rsidRPr="007846DA">
        <w:rPr>
          <w:rFonts w:ascii="Times New Roman" w:hAnsi="Times New Roman"/>
          <w:sz w:val="28"/>
          <w:szCs w:val="28"/>
        </w:rPr>
        <w:t>тории и культуры Донского края.</w:t>
      </w:r>
    </w:p>
    <w:p w:rsidR="00C31EF5" w:rsidRPr="007846DA" w:rsidRDefault="00C31EF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EF5" w:rsidRPr="00D5543E" w:rsidRDefault="00C31EF5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43E">
        <w:rPr>
          <w:rFonts w:ascii="Times New Roman" w:hAnsi="Times New Roman"/>
          <w:b/>
          <w:sz w:val="28"/>
          <w:szCs w:val="28"/>
        </w:rPr>
        <w:t xml:space="preserve">6. </w:t>
      </w:r>
      <w:r w:rsidR="000B717E" w:rsidRPr="00D5543E">
        <w:rPr>
          <w:rFonts w:ascii="Times New Roman" w:hAnsi="Times New Roman"/>
          <w:b/>
          <w:sz w:val="28"/>
          <w:szCs w:val="28"/>
        </w:rPr>
        <w:t xml:space="preserve">Общие выводы и рекомендации </w:t>
      </w:r>
      <w:r w:rsidRPr="00D5543E">
        <w:rPr>
          <w:rFonts w:ascii="Times New Roman" w:hAnsi="Times New Roman"/>
          <w:b/>
          <w:sz w:val="28"/>
          <w:szCs w:val="28"/>
        </w:rPr>
        <w:t>об</w:t>
      </w:r>
      <w:r w:rsidR="000B717E" w:rsidRPr="00D5543E">
        <w:rPr>
          <w:rFonts w:ascii="Times New Roman" w:hAnsi="Times New Roman"/>
          <w:b/>
          <w:sz w:val="28"/>
          <w:szCs w:val="28"/>
        </w:rPr>
        <w:t>разовательным организациям</w:t>
      </w:r>
    </w:p>
    <w:p w:rsidR="00C31EF5" w:rsidRPr="007846DA" w:rsidRDefault="00D5543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1EF5" w:rsidRPr="007846DA">
        <w:rPr>
          <w:rFonts w:ascii="Times New Roman" w:hAnsi="Times New Roman"/>
          <w:sz w:val="28"/>
          <w:szCs w:val="28"/>
        </w:rPr>
        <w:t xml:space="preserve">Образовательные организации разрабатывают Рабочую программу воспитания как компонент Основных образовательных программ дошкольного, начального общего, основного общего, среднего общего и </w:t>
      </w:r>
      <w:r w:rsidR="00B46FA8" w:rsidRPr="007846DA">
        <w:rPr>
          <w:rFonts w:ascii="Times New Roman" w:hAnsi="Times New Roman"/>
          <w:sz w:val="28"/>
          <w:szCs w:val="28"/>
        </w:rPr>
        <w:t xml:space="preserve">среднего </w:t>
      </w:r>
      <w:r w:rsidR="00C31EF5" w:rsidRPr="007846DA">
        <w:rPr>
          <w:rFonts w:ascii="Times New Roman" w:hAnsi="Times New Roman"/>
          <w:sz w:val="28"/>
          <w:szCs w:val="28"/>
        </w:rPr>
        <w:t>профессионального образования на основе требований ФГОС и положений ФООП.</w:t>
      </w:r>
    </w:p>
    <w:p w:rsidR="00C31EF5" w:rsidRPr="007846DA" w:rsidRDefault="00D5543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1EF5" w:rsidRPr="007846DA">
        <w:rPr>
          <w:rFonts w:ascii="Times New Roman" w:hAnsi="Times New Roman"/>
          <w:sz w:val="28"/>
          <w:szCs w:val="28"/>
        </w:rPr>
        <w:t>Образовательные организации разрабатывают Календарный план воспитательной работы на 2023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31EF5" w:rsidRPr="007846DA">
        <w:rPr>
          <w:rFonts w:ascii="Times New Roman" w:hAnsi="Times New Roman"/>
          <w:sz w:val="28"/>
          <w:szCs w:val="28"/>
        </w:rPr>
        <w:t xml:space="preserve">2024 учебный год на основе Федерального календарного плана воспитательной работы </w:t>
      </w:r>
      <w:r w:rsidR="00923B22" w:rsidRPr="007846DA">
        <w:rPr>
          <w:rFonts w:ascii="Times New Roman" w:hAnsi="Times New Roman"/>
          <w:sz w:val="28"/>
          <w:szCs w:val="28"/>
        </w:rPr>
        <w:t xml:space="preserve">– компонента ФООП </w:t>
      </w:r>
      <w:r w:rsidR="00C31EF5" w:rsidRPr="007846DA">
        <w:rPr>
          <w:rFonts w:ascii="Times New Roman" w:hAnsi="Times New Roman"/>
          <w:sz w:val="28"/>
          <w:szCs w:val="28"/>
        </w:rPr>
        <w:t xml:space="preserve">с учетом оперативной текущей работы с цифровым сервисом </w:t>
      </w:r>
      <w:r w:rsidR="00923B22" w:rsidRPr="007846DA">
        <w:rPr>
          <w:rFonts w:ascii="Times New Roman" w:hAnsi="Times New Roman"/>
          <w:sz w:val="28"/>
          <w:szCs w:val="28"/>
        </w:rPr>
        <w:t>Единого календаря образовательных событий.</w:t>
      </w:r>
    </w:p>
    <w:p w:rsidR="00923B22" w:rsidRPr="007846DA" w:rsidRDefault="00D5543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23B22" w:rsidRPr="007846DA">
        <w:rPr>
          <w:rFonts w:ascii="Times New Roman" w:hAnsi="Times New Roman"/>
          <w:sz w:val="28"/>
          <w:szCs w:val="28"/>
        </w:rPr>
        <w:t xml:space="preserve">Образовательные организации дополняют целевые установки, содержание направлений инвариантных и вариативных модулей, формы организации обучающихся, виды деятельности на основе регионального модуля «Патриотическое воспитание в дошкольных, общеобразовательных, профессиональных образовательных организациях Ростовской области» </w:t>
      </w:r>
      <w:r w:rsidR="002349CF">
        <w:rPr>
          <w:rFonts w:ascii="Times New Roman" w:hAnsi="Times New Roman"/>
          <w:sz w:val="28"/>
          <w:szCs w:val="28"/>
        </w:rPr>
        <w:t>(</w:t>
      </w:r>
      <w:r w:rsidR="00923B22" w:rsidRPr="007846DA">
        <w:rPr>
          <w:rFonts w:ascii="Times New Roman" w:hAnsi="Times New Roman"/>
          <w:sz w:val="28"/>
          <w:szCs w:val="28"/>
        </w:rPr>
        <w:t xml:space="preserve">Приказ </w:t>
      </w:r>
      <w:r w:rsidR="002349CF">
        <w:rPr>
          <w:rFonts w:ascii="Times New Roman" w:hAnsi="Times New Roman"/>
          <w:sz w:val="28"/>
          <w:szCs w:val="28"/>
        </w:rPr>
        <w:t>м</w:t>
      </w:r>
      <w:r w:rsidR="00923B22" w:rsidRPr="007846DA">
        <w:rPr>
          <w:rFonts w:ascii="Times New Roman" w:hAnsi="Times New Roman"/>
          <w:sz w:val="28"/>
          <w:szCs w:val="28"/>
        </w:rPr>
        <w:t>инобразования Ростовской области от 11</w:t>
      </w:r>
      <w:r w:rsidR="00B46FA8" w:rsidRPr="007846DA">
        <w:rPr>
          <w:rFonts w:ascii="Times New Roman" w:hAnsi="Times New Roman"/>
          <w:sz w:val="28"/>
          <w:szCs w:val="28"/>
        </w:rPr>
        <w:t>.04.</w:t>
      </w:r>
      <w:r w:rsidR="00923B22" w:rsidRPr="007846DA">
        <w:rPr>
          <w:rFonts w:ascii="Times New Roman" w:hAnsi="Times New Roman"/>
          <w:sz w:val="28"/>
          <w:szCs w:val="28"/>
        </w:rPr>
        <w:t>2023 № 350</w:t>
      </w:r>
      <w:r w:rsidR="002349CF">
        <w:rPr>
          <w:rFonts w:ascii="Times New Roman" w:hAnsi="Times New Roman"/>
          <w:sz w:val="28"/>
          <w:szCs w:val="28"/>
        </w:rPr>
        <w:t>)</w:t>
      </w:r>
      <w:r w:rsidR="00923B22" w:rsidRPr="007846DA">
        <w:rPr>
          <w:rFonts w:ascii="Times New Roman" w:hAnsi="Times New Roman"/>
          <w:sz w:val="28"/>
          <w:szCs w:val="28"/>
        </w:rPr>
        <w:t>.</w:t>
      </w:r>
    </w:p>
    <w:p w:rsidR="00923B22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23B22" w:rsidRPr="007846DA">
        <w:rPr>
          <w:rFonts w:ascii="Times New Roman" w:hAnsi="Times New Roman"/>
          <w:sz w:val="28"/>
          <w:szCs w:val="28"/>
        </w:rPr>
        <w:t>Образовательные организации разрабатывают Календарный план воспитательной работы как компонент ООП на основе Федерального календарного плана воспитательной работы с учетом Примерного календарного плана мероприятий регионального модуля «Патриотическое воспитание в дошкольных, общеобразовательных, профессиональных образовательных организациях Ростовской области» и цифрового сервиса Единого календаря образовательных событий.</w:t>
      </w:r>
    </w:p>
    <w:p w:rsidR="00923B22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23B22" w:rsidRPr="007846DA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C957B0" w:rsidRPr="007846DA">
        <w:rPr>
          <w:rFonts w:ascii="Times New Roman" w:hAnsi="Times New Roman"/>
          <w:sz w:val="28"/>
          <w:szCs w:val="28"/>
        </w:rPr>
        <w:t xml:space="preserve">разрабатывают вариативный модуль «Взаимодействие с военно-патриотическими организациями Ростовской области» на основе </w:t>
      </w:r>
      <w:r w:rsidR="002349CF">
        <w:rPr>
          <w:rFonts w:ascii="Times New Roman" w:hAnsi="Times New Roman"/>
          <w:sz w:val="28"/>
          <w:szCs w:val="28"/>
        </w:rPr>
        <w:t>П</w:t>
      </w:r>
      <w:r w:rsidR="00C957B0" w:rsidRPr="007846DA">
        <w:rPr>
          <w:rFonts w:ascii="Times New Roman" w:hAnsi="Times New Roman"/>
          <w:sz w:val="28"/>
          <w:szCs w:val="28"/>
        </w:rPr>
        <w:t>риложения 2 регионального модуля «Патриотическое воспитание в дошкольных, общеобразовательных, профессиональных образовательных организациях Ростовской области»</w:t>
      </w:r>
      <w:r w:rsidR="00B46FA8" w:rsidRPr="007846DA">
        <w:rPr>
          <w:rFonts w:ascii="Times New Roman" w:hAnsi="Times New Roman"/>
          <w:sz w:val="28"/>
          <w:szCs w:val="28"/>
        </w:rPr>
        <w:t>.</w:t>
      </w:r>
    </w:p>
    <w:p w:rsidR="00077A0E" w:rsidRPr="007846DA" w:rsidRDefault="00077A0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7B0" w:rsidRPr="00EC0FC5" w:rsidRDefault="00C957B0" w:rsidP="007846DA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0FC5">
        <w:rPr>
          <w:rFonts w:ascii="Times New Roman" w:hAnsi="Times New Roman"/>
          <w:b/>
          <w:sz w:val="28"/>
          <w:szCs w:val="28"/>
        </w:rPr>
        <w:t>7. Нормативные документы</w:t>
      </w:r>
      <w:r w:rsidR="0027387E" w:rsidRPr="00EC0FC5">
        <w:rPr>
          <w:rFonts w:ascii="Times New Roman" w:hAnsi="Times New Roman"/>
          <w:b/>
          <w:sz w:val="28"/>
          <w:szCs w:val="28"/>
        </w:rPr>
        <w:t xml:space="preserve"> в области воспитания</w:t>
      </w:r>
    </w:p>
    <w:p w:rsidR="00EC0FC5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7B0" w:rsidRPr="00EC0FC5" w:rsidRDefault="00C957B0" w:rsidP="00EC0FC5">
      <w:pPr>
        <w:widowControl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C5">
        <w:rPr>
          <w:rFonts w:ascii="Times New Roman" w:hAnsi="Times New Roman"/>
          <w:b/>
          <w:sz w:val="28"/>
          <w:szCs w:val="28"/>
        </w:rPr>
        <w:t>Федеральные документы</w:t>
      </w:r>
    </w:p>
    <w:p w:rsidR="00EC0FC5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7B0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957B0" w:rsidRPr="00EC0FC5">
        <w:rPr>
          <w:rFonts w:ascii="Times New Roman" w:hAnsi="Times New Roman"/>
          <w:sz w:val="28"/>
          <w:szCs w:val="28"/>
        </w:rPr>
        <w:t>Указ Президента Р</w:t>
      </w:r>
      <w:r w:rsidR="00B46FA8" w:rsidRPr="00EC0FC5">
        <w:rPr>
          <w:rFonts w:ascii="Times New Roman" w:hAnsi="Times New Roman"/>
          <w:sz w:val="28"/>
          <w:szCs w:val="28"/>
        </w:rPr>
        <w:t>оссийской Федерации</w:t>
      </w:r>
      <w:r w:rsidR="00C957B0" w:rsidRPr="00EC0FC5">
        <w:rPr>
          <w:rFonts w:ascii="Times New Roman" w:hAnsi="Times New Roman"/>
          <w:sz w:val="28"/>
          <w:szCs w:val="28"/>
        </w:rPr>
        <w:t xml:space="preserve"> </w:t>
      </w:r>
      <w:r w:rsidR="002349CF">
        <w:rPr>
          <w:rFonts w:ascii="Times New Roman" w:hAnsi="Times New Roman"/>
          <w:sz w:val="28"/>
          <w:szCs w:val="28"/>
        </w:rPr>
        <w:t xml:space="preserve">от </w:t>
      </w:r>
      <w:r w:rsidR="00C957B0" w:rsidRPr="00EC0FC5">
        <w:rPr>
          <w:rFonts w:ascii="Times New Roman" w:hAnsi="Times New Roman"/>
          <w:sz w:val="28"/>
          <w:szCs w:val="28"/>
        </w:rPr>
        <w:t>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C957B0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957B0" w:rsidRPr="007846DA">
        <w:rPr>
          <w:rFonts w:ascii="Times New Roman" w:hAnsi="Times New Roman"/>
          <w:sz w:val="28"/>
          <w:szCs w:val="28"/>
        </w:rPr>
        <w:t xml:space="preserve">Указ Президента </w:t>
      </w:r>
      <w:r w:rsidR="00B46FA8" w:rsidRPr="007846DA">
        <w:rPr>
          <w:rFonts w:ascii="Times New Roman" w:hAnsi="Times New Roman"/>
          <w:sz w:val="28"/>
          <w:szCs w:val="28"/>
        </w:rPr>
        <w:t>Российской Федерации</w:t>
      </w:r>
      <w:r w:rsidR="00C957B0" w:rsidRPr="007846DA">
        <w:rPr>
          <w:rFonts w:ascii="Times New Roman" w:hAnsi="Times New Roman"/>
          <w:sz w:val="28"/>
          <w:szCs w:val="28"/>
        </w:rPr>
        <w:t xml:space="preserve"> от 17.05.2023 №358 «О Стратегии комплексной безопасности детей в Российской Федерации на период до 2030 года»</w:t>
      </w:r>
    </w:p>
    <w:p w:rsidR="00C957B0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957B0" w:rsidRPr="007846DA">
        <w:rPr>
          <w:rFonts w:ascii="Times New Roman" w:hAnsi="Times New Roman"/>
          <w:sz w:val="28"/>
          <w:szCs w:val="28"/>
        </w:rPr>
        <w:t>Распоряжение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29.05.2015 №</w:t>
      </w:r>
      <w:r w:rsidR="00C957B0" w:rsidRPr="007846DA">
        <w:rPr>
          <w:rFonts w:ascii="Times New Roman" w:hAnsi="Times New Roman"/>
          <w:sz w:val="28"/>
          <w:szCs w:val="28"/>
        </w:rPr>
        <w:t>996-рс «Стратегия развития воспитания на период до 2025 года»</w:t>
      </w:r>
    </w:p>
    <w:p w:rsidR="00B46FA8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957B0" w:rsidRPr="007846DA">
        <w:rPr>
          <w:rFonts w:ascii="Times New Roman" w:hAnsi="Times New Roman"/>
          <w:sz w:val="28"/>
          <w:szCs w:val="28"/>
        </w:rPr>
        <w:t>Распоряжение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12.11.2020 №</w:t>
      </w:r>
      <w:r w:rsidR="00C957B0" w:rsidRPr="007846DA">
        <w:rPr>
          <w:rFonts w:ascii="Times New Roman" w:hAnsi="Times New Roman"/>
          <w:sz w:val="28"/>
          <w:szCs w:val="28"/>
        </w:rPr>
        <w:t xml:space="preserve">2945-р «Об утверждении плана мероприятий по реализации в 2021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957B0" w:rsidRPr="007846DA">
        <w:rPr>
          <w:rFonts w:ascii="Times New Roman" w:hAnsi="Times New Roman"/>
          <w:sz w:val="28"/>
          <w:szCs w:val="28"/>
        </w:rPr>
        <w:t>2025 годах Стратегии развития воспитания в Российской Федерации на период до 2025 года»</w:t>
      </w:r>
    </w:p>
    <w:p w:rsidR="00B46FA8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6FA8" w:rsidRPr="007846DA">
        <w:rPr>
          <w:rFonts w:ascii="Times New Roman" w:hAnsi="Times New Roman"/>
          <w:sz w:val="28"/>
          <w:szCs w:val="28"/>
        </w:rPr>
        <w:t>Распоряжение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29.05.2015 №</w:t>
      </w:r>
      <w:r w:rsidR="00B46FA8" w:rsidRPr="007846DA">
        <w:rPr>
          <w:rFonts w:ascii="Times New Roman" w:hAnsi="Times New Roman"/>
          <w:sz w:val="28"/>
          <w:szCs w:val="28"/>
        </w:rPr>
        <w:t>996-р «Об утверждении м</w:t>
      </w:r>
      <w:r w:rsidR="00C957B0" w:rsidRPr="00EC0FC5">
        <w:rPr>
          <w:rFonts w:ascii="Times New Roman" w:hAnsi="Times New Roman"/>
          <w:sz w:val="28"/>
          <w:szCs w:val="28"/>
        </w:rPr>
        <w:t>етодик</w:t>
      </w:r>
      <w:r w:rsidR="00B46FA8" w:rsidRPr="00EC0FC5">
        <w:rPr>
          <w:rFonts w:ascii="Times New Roman" w:hAnsi="Times New Roman"/>
          <w:sz w:val="28"/>
          <w:szCs w:val="28"/>
        </w:rPr>
        <w:t>и</w:t>
      </w:r>
      <w:r w:rsidR="00C957B0" w:rsidRPr="00EC0FC5">
        <w:rPr>
          <w:rFonts w:ascii="Times New Roman" w:hAnsi="Times New Roman"/>
          <w:sz w:val="28"/>
          <w:szCs w:val="28"/>
        </w:rPr>
        <w:t xml:space="preserve"> расчета качественных и количественных показателей эффективности реализации Стратегии развития воспитания в Российской Федерации на период 2025 года</w:t>
      </w:r>
      <w:r w:rsidR="00B46FA8" w:rsidRPr="00EC0FC5">
        <w:rPr>
          <w:rFonts w:ascii="Times New Roman" w:hAnsi="Times New Roman"/>
          <w:sz w:val="28"/>
          <w:szCs w:val="28"/>
        </w:rPr>
        <w:t>»</w:t>
      </w:r>
    </w:p>
    <w:p w:rsidR="00B46FA8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27387E" w:rsidRPr="007846DA">
        <w:rPr>
          <w:rFonts w:ascii="Times New Roman" w:hAnsi="Times New Roman"/>
          <w:sz w:val="28"/>
          <w:szCs w:val="28"/>
        </w:rPr>
        <w:t>Приказ Минпро</w:t>
      </w:r>
      <w:r>
        <w:rPr>
          <w:rFonts w:ascii="Times New Roman" w:hAnsi="Times New Roman"/>
          <w:sz w:val="28"/>
          <w:szCs w:val="28"/>
        </w:rPr>
        <w:t>свещения России от 25.11.2022 №</w:t>
      </w:r>
      <w:r w:rsidR="0027387E" w:rsidRPr="007846DA">
        <w:rPr>
          <w:rFonts w:ascii="Times New Roman" w:hAnsi="Times New Roman"/>
          <w:sz w:val="28"/>
          <w:szCs w:val="28"/>
        </w:rPr>
        <w:t>1028 «Об утверждении федеральной образовательной программы дошкольного образования»</w:t>
      </w:r>
    </w:p>
    <w:p w:rsidR="00B46FA8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7387E" w:rsidRPr="007846DA">
        <w:rPr>
          <w:rFonts w:ascii="Times New Roman" w:hAnsi="Times New Roman"/>
          <w:sz w:val="28"/>
          <w:szCs w:val="28"/>
        </w:rPr>
        <w:t xml:space="preserve">Приказ Минпросвещения России от 16.11.2022 </w:t>
      </w:r>
      <w:r>
        <w:rPr>
          <w:rFonts w:ascii="Times New Roman" w:hAnsi="Times New Roman"/>
          <w:sz w:val="28"/>
          <w:szCs w:val="28"/>
        </w:rPr>
        <w:t>№</w:t>
      </w:r>
      <w:r w:rsidR="0027387E" w:rsidRPr="007846DA">
        <w:rPr>
          <w:rFonts w:ascii="Times New Roman" w:hAnsi="Times New Roman"/>
          <w:sz w:val="28"/>
          <w:szCs w:val="28"/>
        </w:rPr>
        <w:t>992 «Об утверждении федеральной образовательной программы начального общего образования»</w:t>
      </w:r>
    </w:p>
    <w:p w:rsidR="00B46FA8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7387E" w:rsidRPr="007846DA">
        <w:rPr>
          <w:rFonts w:ascii="Times New Roman" w:hAnsi="Times New Roman"/>
          <w:sz w:val="28"/>
          <w:szCs w:val="28"/>
        </w:rPr>
        <w:t xml:space="preserve">Приказ Минпросвещения России от 16.11.2022 </w:t>
      </w:r>
      <w:r>
        <w:rPr>
          <w:rFonts w:ascii="Times New Roman" w:hAnsi="Times New Roman"/>
          <w:sz w:val="28"/>
          <w:szCs w:val="28"/>
        </w:rPr>
        <w:t>№</w:t>
      </w:r>
      <w:r w:rsidR="0027387E" w:rsidRPr="007846DA">
        <w:rPr>
          <w:rFonts w:ascii="Times New Roman" w:hAnsi="Times New Roman"/>
          <w:sz w:val="28"/>
          <w:szCs w:val="28"/>
        </w:rPr>
        <w:t>993 «Об утверждении федеральной образовательной программы основного общего образования»</w:t>
      </w:r>
    </w:p>
    <w:p w:rsidR="0027387E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7387E" w:rsidRPr="007846DA">
        <w:rPr>
          <w:rFonts w:ascii="Times New Roman" w:hAnsi="Times New Roman"/>
          <w:sz w:val="28"/>
          <w:szCs w:val="28"/>
        </w:rPr>
        <w:t xml:space="preserve">Приказ Минпросвещения России от 23.11.2022 </w:t>
      </w:r>
      <w:r>
        <w:rPr>
          <w:rFonts w:ascii="Times New Roman" w:hAnsi="Times New Roman"/>
          <w:sz w:val="28"/>
          <w:szCs w:val="28"/>
        </w:rPr>
        <w:t>№</w:t>
      </w:r>
      <w:r w:rsidR="0027387E" w:rsidRPr="007846DA">
        <w:rPr>
          <w:rFonts w:ascii="Times New Roman" w:hAnsi="Times New Roman"/>
          <w:sz w:val="28"/>
          <w:szCs w:val="28"/>
        </w:rPr>
        <w:t>1014 «Об утверждении федеральной образовательной программы среднего общего образования»</w:t>
      </w:r>
    </w:p>
    <w:p w:rsidR="0027387E" w:rsidRPr="007846DA" w:rsidRDefault="0027387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40B" w:rsidRPr="00EC0FC5" w:rsidRDefault="006B340B" w:rsidP="00EC0FC5">
      <w:pPr>
        <w:widowControl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C5">
        <w:rPr>
          <w:rFonts w:ascii="Times New Roman" w:hAnsi="Times New Roman"/>
          <w:b/>
          <w:sz w:val="28"/>
          <w:szCs w:val="28"/>
        </w:rPr>
        <w:t>Региональные документы</w:t>
      </w:r>
    </w:p>
    <w:p w:rsidR="00EC0FC5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40B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340B" w:rsidRPr="007846DA">
        <w:rPr>
          <w:rFonts w:ascii="Times New Roman" w:hAnsi="Times New Roman"/>
          <w:sz w:val="28"/>
          <w:szCs w:val="28"/>
        </w:rPr>
        <w:t xml:space="preserve">Приказ </w:t>
      </w:r>
      <w:r w:rsidR="002349CF">
        <w:rPr>
          <w:rFonts w:ascii="Times New Roman" w:hAnsi="Times New Roman"/>
          <w:sz w:val="28"/>
          <w:szCs w:val="28"/>
        </w:rPr>
        <w:t>м</w:t>
      </w:r>
      <w:r w:rsidR="006B340B" w:rsidRPr="007846DA">
        <w:rPr>
          <w:rFonts w:ascii="Times New Roman" w:hAnsi="Times New Roman"/>
          <w:sz w:val="28"/>
          <w:szCs w:val="28"/>
        </w:rPr>
        <w:t>инобразования Ростовской области от 20</w:t>
      </w:r>
      <w:r w:rsidR="00B46FA8" w:rsidRPr="007846DA">
        <w:rPr>
          <w:rFonts w:ascii="Times New Roman" w:hAnsi="Times New Roman"/>
          <w:sz w:val="28"/>
          <w:szCs w:val="28"/>
        </w:rPr>
        <w:t>.02.</w:t>
      </w:r>
      <w:r w:rsidR="006B340B" w:rsidRPr="007846DA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="006B340B" w:rsidRPr="007846DA">
        <w:rPr>
          <w:rFonts w:ascii="Times New Roman" w:hAnsi="Times New Roman"/>
          <w:sz w:val="28"/>
          <w:szCs w:val="28"/>
        </w:rPr>
        <w:t>147 «Об утверждении плана мероприятий по реализации в Ростовской области в 2021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B340B" w:rsidRPr="007846DA">
        <w:rPr>
          <w:rFonts w:ascii="Times New Roman" w:hAnsi="Times New Roman"/>
          <w:sz w:val="28"/>
          <w:szCs w:val="28"/>
        </w:rPr>
        <w:t>2025 годах Стратегии развития воспитания в Российской Федерации на период до 2025 года»</w:t>
      </w:r>
      <w:r w:rsidR="0050402A">
        <w:rPr>
          <w:rFonts w:ascii="Times New Roman" w:hAnsi="Times New Roman"/>
          <w:sz w:val="28"/>
          <w:szCs w:val="28"/>
        </w:rPr>
        <w:t>.</w:t>
      </w:r>
    </w:p>
    <w:p w:rsidR="006B340B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340B" w:rsidRPr="007846DA">
        <w:rPr>
          <w:rFonts w:ascii="Times New Roman" w:hAnsi="Times New Roman"/>
          <w:sz w:val="28"/>
          <w:szCs w:val="28"/>
        </w:rPr>
        <w:t xml:space="preserve">Приказ </w:t>
      </w:r>
      <w:r w:rsidR="002349CF">
        <w:rPr>
          <w:rFonts w:ascii="Times New Roman" w:hAnsi="Times New Roman"/>
          <w:sz w:val="28"/>
          <w:szCs w:val="28"/>
        </w:rPr>
        <w:t>м</w:t>
      </w:r>
      <w:r w:rsidR="006B340B" w:rsidRPr="007846DA">
        <w:rPr>
          <w:rFonts w:ascii="Times New Roman" w:hAnsi="Times New Roman"/>
          <w:sz w:val="28"/>
          <w:szCs w:val="28"/>
        </w:rPr>
        <w:t>инобразования Ростовской области от 10</w:t>
      </w:r>
      <w:r w:rsidR="0032139C" w:rsidRPr="007846DA">
        <w:rPr>
          <w:rFonts w:ascii="Times New Roman" w:hAnsi="Times New Roman"/>
          <w:sz w:val="28"/>
          <w:szCs w:val="28"/>
        </w:rPr>
        <w:t>.06.</w:t>
      </w:r>
      <w:r w:rsidR="006B340B" w:rsidRPr="007846DA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="006B340B" w:rsidRPr="007846DA">
        <w:rPr>
          <w:rFonts w:ascii="Times New Roman" w:hAnsi="Times New Roman"/>
          <w:sz w:val="28"/>
          <w:szCs w:val="28"/>
        </w:rPr>
        <w:t>546 «Об утверждении региональной программы развития воспитания»</w:t>
      </w:r>
      <w:r w:rsidR="0050402A">
        <w:rPr>
          <w:rFonts w:ascii="Times New Roman" w:hAnsi="Times New Roman"/>
          <w:sz w:val="28"/>
          <w:szCs w:val="28"/>
        </w:rPr>
        <w:t>.</w:t>
      </w:r>
    </w:p>
    <w:p w:rsidR="00731FD8" w:rsidRPr="007846DA" w:rsidRDefault="00EC0FC5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31FD8" w:rsidRPr="007846DA">
        <w:rPr>
          <w:rFonts w:ascii="Times New Roman" w:hAnsi="Times New Roman"/>
          <w:sz w:val="28"/>
          <w:szCs w:val="28"/>
        </w:rPr>
        <w:t xml:space="preserve">Приказ </w:t>
      </w:r>
      <w:r w:rsidR="002349CF">
        <w:rPr>
          <w:rFonts w:ascii="Times New Roman" w:hAnsi="Times New Roman"/>
          <w:sz w:val="28"/>
          <w:szCs w:val="28"/>
        </w:rPr>
        <w:t>м</w:t>
      </w:r>
      <w:r w:rsidR="00731FD8" w:rsidRPr="007846DA">
        <w:rPr>
          <w:rFonts w:ascii="Times New Roman" w:hAnsi="Times New Roman"/>
          <w:sz w:val="28"/>
          <w:szCs w:val="28"/>
        </w:rPr>
        <w:t>инобразования Ростовской области от 11</w:t>
      </w:r>
      <w:r w:rsidR="0032139C" w:rsidRPr="007846DA">
        <w:rPr>
          <w:rFonts w:ascii="Times New Roman" w:hAnsi="Times New Roman"/>
          <w:sz w:val="28"/>
          <w:szCs w:val="28"/>
        </w:rPr>
        <w:t>.04.</w:t>
      </w:r>
      <w:r w:rsidR="00731FD8" w:rsidRPr="007846DA">
        <w:rPr>
          <w:rFonts w:ascii="Times New Roman" w:hAnsi="Times New Roman"/>
          <w:sz w:val="28"/>
          <w:szCs w:val="28"/>
        </w:rPr>
        <w:t xml:space="preserve">2023 № 350 «Об утверждения вариативного модуля </w:t>
      </w:r>
      <w:r w:rsidR="005A7EC5">
        <w:rPr>
          <w:rFonts w:ascii="Times New Roman" w:hAnsi="Times New Roman"/>
          <w:sz w:val="28"/>
          <w:szCs w:val="28"/>
        </w:rPr>
        <w:t>«</w:t>
      </w:r>
      <w:r w:rsidR="00731FD8" w:rsidRPr="007846DA">
        <w:rPr>
          <w:rFonts w:ascii="Times New Roman" w:hAnsi="Times New Roman"/>
          <w:sz w:val="28"/>
          <w:szCs w:val="28"/>
        </w:rPr>
        <w:t>Патриотическое воспитание в дошкольных, общеобразовательных, профессиональных образовательных организациях Ростовской области»</w:t>
      </w:r>
      <w:r w:rsidR="0032139C" w:rsidRPr="007846DA">
        <w:rPr>
          <w:rFonts w:ascii="Times New Roman" w:hAnsi="Times New Roman"/>
          <w:sz w:val="28"/>
          <w:szCs w:val="28"/>
        </w:rPr>
        <w:t>.</w:t>
      </w:r>
    </w:p>
    <w:p w:rsidR="00731FD8" w:rsidRPr="007846DA" w:rsidRDefault="00731FD8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87E" w:rsidRPr="007846DA" w:rsidRDefault="0027387E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7B0" w:rsidRPr="007846DA" w:rsidRDefault="00C957B0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583" w:rsidRPr="007846DA" w:rsidRDefault="00E80583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48CA" w:rsidRPr="007846DA" w:rsidRDefault="004B48CA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48CA" w:rsidRPr="007846DA" w:rsidRDefault="004B48CA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340B" w:rsidRPr="007846DA" w:rsidRDefault="006B340B" w:rsidP="007846D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B340B" w:rsidRPr="007846DA" w:rsidSect="007846DA">
      <w:footerReference w:type="default" r:id="rId8"/>
      <w:pgSz w:w="11906" w:h="16838" w:code="9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F2" w:rsidRDefault="00344DF2" w:rsidP="00DE36FD">
      <w:pPr>
        <w:spacing w:after="0" w:line="240" w:lineRule="auto"/>
      </w:pPr>
      <w:r>
        <w:separator/>
      </w:r>
    </w:p>
  </w:endnote>
  <w:endnote w:type="continuationSeparator" w:id="1">
    <w:p w:rsidR="00344DF2" w:rsidRDefault="00344DF2" w:rsidP="00DE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FD" w:rsidRPr="007846DA" w:rsidRDefault="00DE36FD" w:rsidP="007846DA">
    <w:pPr>
      <w:pStyle w:val="a9"/>
      <w:spacing w:after="0" w:line="240" w:lineRule="auto"/>
      <w:jc w:val="center"/>
      <w:rPr>
        <w:rFonts w:ascii="Times New Roman" w:hAnsi="Times New Roman"/>
      </w:rPr>
    </w:pPr>
    <w:r w:rsidRPr="007846DA">
      <w:rPr>
        <w:rFonts w:ascii="Times New Roman" w:hAnsi="Times New Roman"/>
      </w:rPr>
      <w:fldChar w:fldCharType="begin"/>
    </w:r>
    <w:r w:rsidRPr="007846DA">
      <w:rPr>
        <w:rFonts w:ascii="Times New Roman" w:hAnsi="Times New Roman"/>
      </w:rPr>
      <w:instrText>PAGE   \* MERGEFORMAT</w:instrText>
    </w:r>
    <w:r w:rsidRPr="007846DA">
      <w:rPr>
        <w:rFonts w:ascii="Times New Roman" w:hAnsi="Times New Roman"/>
      </w:rPr>
      <w:fldChar w:fldCharType="separate"/>
    </w:r>
    <w:r w:rsidR="00650989">
      <w:rPr>
        <w:rFonts w:ascii="Times New Roman" w:hAnsi="Times New Roman"/>
        <w:noProof/>
      </w:rPr>
      <w:t>13</w:t>
    </w:r>
    <w:r w:rsidRPr="007846DA">
      <w:rPr>
        <w:rFonts w:ascii="Times New Roman" w:hAnsi="Times New Roman"/>
      </w:rPr>
      <w:fldChar w:fldCharType="end"/>
    </w:r>
  </w:p>
  <w:p w:rsidR="00DE36FD" w:rsidRDefault="00DE36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F2" w:rsidRDefault="00344DF2" w:rsidP="00DE36FD">
      <w:pPr>
        <w:spacing w:after="0" w:line="240" w:lineRule="auto"/>
      </w:pPr>
      <w:r>
        <w:separator/>
      </w:r>
    </w:p>
  </w:footnote>
  <w:footnote w:type="continuationSeparator" w:id="1">
    <w:p w:rsidR="00344DF2" w:rsidRDefault="00344DF2" w:rsidP="00DE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0C17"/>
    <w:multiLevelType w:val="multilevel"/>
    <w:tmpl w:val="115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A3B95"/>
    <w:multiLevelType w:val="multilevel"/>
    <w:tmpl w:val="0F9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E24F1"/>
    <w:multiLevelType w:val="hybridMultilevel"/>
    <w:tmpl w:val="D5A24CE2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704DF"/>
    <w:multiLevelType w:val="hybridMultilevel"/>
    <w:tmpl w:val="38A2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72B43"/>
    <w:multiLevelType w:val="hybridMultilevel"/>
    <w:tmpl w:val="B2866A68"/>
    <w:lvl w:ilvl="0" w:tplc="882459B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564CD"/>
    <w:multiLevelType w:val="hybridMultilevel"/>
    <w:tmpl w:val="D7CE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5A9A"/>
    <w:multiLevelType w:val="hybridMultilevel"/>
    <w:tmpl w:val="33D62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170E"/>
    <w:multiLevelType w:val="hybridMultilevel"/>
    <w:tmpl w:val="340C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73B"/>
    <w:multiLevelType w:val="hybridMultilevel"/>
    <w:tmpl w:val="1194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0543C"/>
    <w:multiLevelType w:val="hybridMultilevel"/>
    <w:tmpl w:val="6F301EFA"/>
    <w:lvl w:ilvl="0" w:tplc="2CE0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822E5"/>
    <w:multiLevelType w:val="hybridMultilevel"/>
    <w:tmpl w:val="A39652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4968C8"/>
    <w:multiLevelType w:val="hybridMultilevel"/>
    <w:tmpl w:val="4E34ACD2"/>
    <w:lvl w:ilvl="0" w:tplc="D5E68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703DB1"/>
    <w:multiLevelType w:val="hybridMultilevel"/>
    <w:tmpl w:val="F860FBC8"/>
    <w:lvl w:ilvl="0" w:tplc="1508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E4A60"/>
    <w:multiLevelType w:val="hybridMultilevel"/>
    <w:tmpl w:val="3540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C32"/>
    <w:multiLevelType w:val="multilevel"/>
    <w:tmpl w:val="0AE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07135"/>
    <w:multiLevelType w:val="hybridMultilevel"/>
    <w:tmpl w:val="AB7EA860"/>
    <w:lvl w:ilvl="0" w:tplc="882459B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093A25"/>
    <w:multiLevelType w:val="hybridMultilevel"/>
    <w:tmpl w:val="B2561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2D1B22"/>
    <w:multiLevelType w:val="hybridMultilevel"/>
    <w:tmpl w:val="48707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6DB8"/>
    <w:multiLevelType w:val="hybridMultilevel"/>
    <w:tmpl w:val="D200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E77B4"/>
    <w:multiLevelType w:val="hybridMultilevel"/>
    <w:tmpl w:val="FFD64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B007B"/>
    <w:multiLevelType w:val="hybridMultilevel"/>
    <w:tmpl w:val="2BA0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056B1"/>
    <w:multiLevelType w:val="hybridMultilevel"/>
    <w:tmpl w:val="03A8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9491D"/>
    <w:multiLevelType w:val="hybridMultilevel"/>
    <w:tmpl w:val="4AF62F32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33C3F"/>
    <w:multiLevelType w:val="multilevel"/>
    <w:tmpl w:val="E4F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3"/>
  </w:num>
  <w:num w:numId="5">
    <w:abstractNumId w:val="8"/>
  </w:num>
  <w:num w:numId="6">
    <w:abstractNumId w:val="14"/>
  </w:num>
  <w:num w:numId="7">
    <w:abstractNumId w:val="18"/>
  </w:num>
  <w:num w:numId="8">
    <w:abstractNumId w:val="11"/>
  </w:num>
  <w:num w:numId="9">
    <w:abstractNumId w:val="12"/>
  </w:num>
  <w:num w:numId="10">
    <w:abstractNumId w:val="13"/>
  </w:num>
  <w:num w:numId="11">
    <w:abstractNumId w:val="22"/>
  </w:num>
  <w:num w:numId="12">
    <w:abstractNumId w:val="15"/>
  </w:num>
  <w:num w:numId="13">
    <w:abstractNumId w:val="20"/>
  </w:num>
  <w:num w:numId="14">
    <w:abstractNumId w:val="24"/>
  </w:num>
  <w:num w:numId="15">
    <w:abstractNumId w:val="1"/>
  </w:num>
  <w:num w:numId="16">
    <w:abstractNumId w:val="0"/>
  </w:num>
  <w:num w:numId="17">
    <w:abstractNumId w:val="9"/>
  </w:num>
  <w:num w:numId="18">
    <w:abstractNumId w:val="3"/>
  </w:num>
  <w:num w:numId="19">
    <w:abstractNumId w:val="25"/>
  </w:num>
  <w:num w:numId="20">
    <w:abstractNumId w:val="16"/>
  </w:num>
  <w:num w:numId="21">
    <w:abstractNumId w:val="2"/>
  </w:num>
  <w:num w:numId="22">
    <w:abstractNumId w:val="5"/>
  </w:num>
  <w:num w:numId="23">
    <w:abstractNumId w:val="19"/>
  </w:num>
  <w:num w:numId="24">
    <w:abstractNumId w:val="21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4A6"/>
    <w:rsid w:val="000002BA"/>
    <w:rsid w:val="0001488A"/>
    <w:rsid w:val="00025919"/>
    <w:rsid w:val="00026C0B"/>
    <w:rsid w:val="00056041"/>
    <w:rsid w:val="00056943"/>
    <w:rsid w:val="00077A0E"/>
    <w:rsid w:val="000A7CAB"/>
    <w:rsid w:val="000B5E22"/>
    <w:rsid w:val="000B717E"/>
    <w:rsid w:val="000C26A7"/>
    <w:rsid w:val="000C5C96"/>
    <w:rsid w:val="000D74FB"/>
    <w:rsid w:val="000E29BF"/>
    <w:rsid w:val="000F1FD3"/>
    <w:rsid w:val="000F46E3"/>
    <w:rsid w:val="001327F0"/>
    <w:rsid w:val="0015062F"/>
    <w:rsid w:val="00157F1C"/>
    <w:rsid w:val="00163953"/>
    <w:rsid w:val="001E0470"/>
    <w:rsid w:val="001F0076"/>
    <w:rsid w:val="001F6821"/>
    <w:rsid w:val="002349CF"/>
    <w:rsid w:val="002443EB"/>
    <w:rsid w:val="0027387E"/>
    <w:rsid w:val="00280E83"/>
    <w:rsid w:val="00287D3B"/>
    <w:rsid w:val="002C10F3"/>
    <w:rsid w:val="002C4392"/>
    <w:rsid w:val="002E695E"/>
    <w:rsid w:val="002F10F2"/>
    <w:rsid w:val="0031607F"/>
    <w:rsid w:val="0032139C"/>
    <w:rsid w:val="00344DF2"/>
    <w:rsid w:val="00374898"/>
    <w:rsid w:val="003819F0"/>
    <w:rsid w:val="003847E0"/>
    <w:rsid w:val="003C431C"/>
    <w:rsid w:val="00433BAB"/>
    <w:rsid w:val="004A300D"/>
    <w:rsid w:val="004B10FE"/>
    <w:rsid w:val="004B4013"/>
    <w:rsid w:val="004B48CA"/>
    <w:rsid w:val="004C568B"/>
    <w:rsid w:val="004D49D2"/>
    <w:rsid w:val="004D6E84"/>
    <w:rsid w:val="004F6D59"/>
    <w:rsid w:val="0050402A"/>
    <w:rsid w:val="00524C27"/>
    <w:rsid w:val="00532D7D"/>
    <w:rsid w:val="00545F8E"/>
    <w:rsid w:val="005814E6"/>
    <w:rsid w:val="005937F6"/>
    <w:rsid w:val="005A04A7"/>
    <w:rsid w:val="005A7EC5"/>
    <w:rsid w:val="005D24D4"/>
    <w:rsid w:val="006144F2"/>
    <w:rsid w:val="00650989"/>
    <w:rsid w:val="00667EA3"/>
    <w:rsid w:val="00694122"/>
    <w:rsid w:val="006B340B"/>
    <w:rsid w:val="006B66A5"/>
    <w:rsid w:val="006E606C"/>
    <w:rsid w:val="006F07BC"/>
    <w:rsid w:val="00700805"/>
    <w:rsid w:val="00701722"/>
    <w:rsid w:val="00731FD8"/>
    <w:rsid w:val="007340AF"/>
    <w:rsid w:val="007573F2"/>
    <w:rsid w:val="007846DA"/>
    <w:rsid w:val="007A0E0C"/>
    <w:rsid w:val="007B343A"/>
    <w:rsid w:val="007C503D"/>
    <w:rsid w:val="00805BC3"/>
    <w:rsid w:val="008318EE"/>
    <w:rsid w:val="00857C62"/>
    <w:rsid w:val="0086511D"/>
    <w:rsid w:val="0086724F"/>
    <w:rsid w:val="00894FDE"/>
    <w:rsid w:val="008C2DE3"/>
    <w:rsid w:val="008D4B31"/>
    <w:rsid w:val="008E53F3"/>
    <w:rsid w:val="008F3EB3"/>
    <w:rsid w:val="00916632"/>
    <w:rsid w:val="00917B57"/>
    <w:rsid w:val="00923B22"/>
    <w:rsid w:val="00975783"/>
    <w:rsid w:val="00994F49"/>
    <w:rsid w:val="009A7A54"/>
    <w:rsid w:val="009E393F"/>
    <w:rsid w:val="00A27056"/>
    <w:rsid w:val="00A73E60"/>
    <w:rsid w:val="00A77AA2"/>
    <w:rsid w:val="00A950DF"/>
    <w:rsid w:val="00A96312"/>
    <w:rsid w:val="00AE5493"/>
    <w:rsid w:val="00AF148A"/>
    <w:rsid w:val="00B3064C"/>
    <w:rsid w:val="00B4445E"/>
    <w:rsid w:val="00B46FA8"/>
    <w:rsid w:val="00B50178"/>
    <w:rsid w:val="00B50A09"/>
    <w:rsid w:val="00B910DE"/>
    <w:rsid w:val="00BA7202"/>
    <w:rsid w:val="00BF64A6"/>
    <w:rsid w:val="00C31EF5"/>
    <w:rsid w:val="00C329C1"/>
    <w:rsid w:val="00C52472"/>
    <w:rsid w:val="00C650DF"/>
    <w:rsid w:val="00C81D98"/>
    <w:rsid w:val="00C957B0"/>
    <w:rsid w:val="00D12C66"/>
    <w:rsid w:val="00D5543E"/>
    <w:rsid w:val="00D57C91"/>
    <w:rsid w:val="00D94454"/>
    <w:rsid w:val="00D96358"/>
    <w:rsid w:val="00DC357D"/>
    <w:rsid w:val="00DD3D7F"/>
    <w:rsid w:val="00DE2AF3"/>
    <w:rsid w:val="00DE36FD"/>
    <w:rsid w:val="00E162C8"/>
    <w:rsid w:val="00E30305"/>
    <w:rsid w:val="00E80583"/>
    <w:rsid w:val="00EA7AF4"/>
    <w:rsid w:val="00EC0FC5"/>
    <w:rsid w:val="00EC2941"/>
    <w:rsid w:val="00EF64C0"/>
    <w:rsid w:val="00F04F80"/>
    <w:rsid w:val="00F05457"/>
    <w:rsid w:val="00F14A56"/>
    <w:rsid w:val="00F14F89"/>
    <w:rsid w:val="00F20B26"/>
    <w:rsid w:val="00F9613F"/>
    <w:rsid w:val="00FC4E20"/>
    <w:rsid w:val="00FD0849"/>
    <w:rsid w:val="00FE5FB2"/>
    <w:rsid w:val="00FF4362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306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Абзац списка Знак"/>
    <w:link w:val="a3"/>
    <w:uiPriority w:val="99"/>
    <w:qFormat/>
    <w:locked/>
    <w:rsid w:val="00B3064C"/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Заголовок 2 Знак"/>
    <w:link w:val="2"/>
    <w:uiPriority w:val="9"/>
    <w:rsid w:val="000002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5">
    <w:name w:val="Table Grid"/>
    <w:basedOn w:val="a1"/>
    <w:uiPriority w:val="59"/>
    <w:rsid w:val="0058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73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E36F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DE36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E36F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DE36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E36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DE36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4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8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9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7901-125E-4294-AF2F-89B5AE7C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Достова Елена Юрьевна</cp:lastModifiedBy>
  <cp:revision>2</cp:revision>
  <cp:lastPrinted>2023-07-20T11:20:00Z</cp:lastPrinted>
  <dcterms:created xsi:type="dcterms:W3CDTF">2023-08-03T09:24:00Z</dcterms:created>
  <dcterms:modified xsi:type="dcterms:W3CDTF">2023-08-03T09:24:00Z</dcterms:modified>
</cp:coreProperties>
</file>