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14" w:rsidRPr="007822E9" w:rsidRDefault="00224114" w:rsidP="0022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2E9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окружающему миру в 2</w:t>
      </w:r>
      <w:r w:rsidRPr="007822E9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224114" w:rsidRPr="007822E9" w:rsidRDefault="00224114" w:rsidP="002241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822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224114" w:rsidRPr="007822E9" w:rsidRDefault="00224114" w:rsidP="002241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2E9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Федерального государ</w:t>
      </w:r>
      <w:r w:rsidRPr="007822E9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822E9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зования </w:t>
      </w:r>
      <w:r>
        <w:rPr>
          <w:rFonts w:ascii="Times New Roman" w:eastAsia="Calibri" w:hAnsi="Times New Roman" w:cs="Times New Roman"/>
          <w:sz w:val="24"/>
          <w:szCs w:val="24"/>
        </w:rPr>
        <w:t>(2012</w:t>
      </w:r>
      <w:r w:rsidRPr="007822E9">
        <w:rPr>
          <w:rFonts w:ascii="Times New Roman" w:eastAsia="Calibri" w:hAnsi="Times New Roman" w:cs="Times New Roman"/>
          <w:sz w:val="24"/>
          <w:szCs w:val="24"/>
        </w:rPr>
        <w:t xml:space="preserve"> г), Концепции духовно-нравственного развития и воспи</w:t>
      </w:r>
      <w:r w:rsidRPr="007822E9">
        <w:rPr>
          <w:rFonts w:ascii="Times New Roman" w:eastAsia="Calibri" w:hAnsi="Times New Roman" w:cs="Times New Roman"/>
          <w:sz w:val="24"/>
          <w:szCs w:val="24"/>
        </w:rPr>
        <w:softHyphen/>
        <w:t xml:space="preserve">тания личности гражданина России, </w:t>
      </w:r>
      <w:r w:rsidRPr="007822E9">
        <w:rPr>
          <w:rFonts w:ascii="Times New Roman" w:eastAsia="Calibri" w:hAnsi="Times New Roman" w:cs="Times New Roman"/>
        </w:rPr>
        <w:t>на основе учебно-методического комплекта «Планета знаний»  (под редакцией</w:t>
      </w:r>
      <w:r w:rsidRPr="007822E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7822E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Петровой</w:t>
      </w:r>
      <w:r w:rsidRPr="007822E9">
        <w:rPr>
          <w:rFonts w:ascii="Times New Roman" w:eastAsia="Calibri" w:hAnsi="Times New Roman" w:cs="Times New Roman"/>
        </w:rPr>
        <w:t>), рекомендованного Департаментом общего среднего образования РФ</w:t>
      </w:r>
      <w:r w:rsidRPr="007822E9">
        <w:rPr>
          <w:rFonts w:ascii="Times New Roman" w:eastAsia="Calibri" w:hAnsi="Times New Roman" w:cs="Times New Roman"/>
          <w:sz w:val="24"/>
          <w:szCs w:val="24"/>
        </w:rPr>
        <w:t>, основной образовательной пр</w:t>
      </w:r>
      <w:r>
        <w:rPr>
          <w:rFonts w:ascii="Times New Roman" w:eastAsia="Calibri" w:hAnsi="Times New Roman" w:cs="Times New Roman"/>
          <w:sz w:val="24"/>
          <w:szCs w:val="24"/>
        </w:rPr>
        <w:t>ограммы начальной школы  на 2019-2020</w:t>
      </w:r>
      <w:r w:rsidRPr="007822E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224114" w:rsidRPr="007822E9" w:rsidRDefault="00224114" w:rsidP="002241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822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 изучения дисциплины:</w:t>
      </w:r>
    </w:p>
    <w:p w:rsidR="00224114" w:rsidRDefault="00224114" w:rsidP="0022411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24114" w:rsidRPr="00224114" w:rsidRDefault="00224114" w:rsidP="0022411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–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224114" w:rsidRPr="007822E9" w:rsidRDefault="00224114" w:rsidP="002241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22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«Окружающий мир»    </w:t>
      </w:r>
    </w:p>
    <w:p w:rsidR="00224114" w:rsidRDefault="00224114" w:rsidP="00224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Как люди познают мир</w:t>
      </w: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(15 ч)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науке как способе познания мира. Люди науки — учёные, разнообразие их профессий.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Наблюдения, опыты, измерения, фиксация результатов. Общее представление о приборах и инструментах. Измерение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Искусство как способ познания мира.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Мы живём на планете Земля</w:t>
      </w: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(14 ч)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космосе: звёзды, созвездия, планеты. Солнечная система.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Наша планета Земля. Первые представления о форме Земли. Спутник Земли — Луна.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Глобус — модель Земли. Материки и океаны. Вращение Земли вокруг оси, смена дня и ночи.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Как человек изучал земной шар: некоторые географические открытия, исследование морей и океанов. 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Природа вокруг нас</w:t>
      </w: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(23 ч)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мире камня. Знакомство с разнообразием и использованием камня человеком. Красота камня.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Общее представление об окружающей среде. Разнообразие условий жизни растений и животных на суше и в воде.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Растения и животные — обитатели суши, их приспособленность к условиям жизни на примере леса.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Растения и животные — обитатели водоёмов, признаки их приспособленности к условиям жизни.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 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Люди вокруг нас</w:t>
      </w: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(12 ч)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человеке как социальном существе: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Ознакомление с жизнью людей в первобытном обществе.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Семья — ячейка общества. Состав семьи, бюджет, деньги. Распределение обязанностей в семье. Посильная помощь детей другим членам семьи.</w:t>
      </w:r>
    </w:p>
    <w:p w:rsidR="00224114" w:rsidRPr="00415077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Этика и культура поведения человека в обществе. Поведение дома, на улице, в гостях. Нежелательные привычки, их преодоление. Освоение правил поведения в обществе.</w:t>
      </w:r>
    </w:p>
    <w:p w:rsidR="00224114" w:rsidRPr="00224114" w:rsidRDefault="00224114" w:rsidP="00224114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41507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ar-SA"/>
        </w:rPr>
        <w:t>Экскурсии</w:t>
      </w:r>
      <w:r w:rsidRPr="0041507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: в парк, к водоёму.</w:t>
      </w: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822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5.Требования к результатам освоения дисциплины.</w:t>
      </w:r>
    </w:p>
    <w:p w:rsidR="00224114" w:rsidRDefault="00224114" w:rsidP="0022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ЛИЧНОСТНЫЕ</w:t>
      </w:r>
      <w:r w:rsidRPr="00415077">
        <w:rPr>
          <w:rFonts w:ascii="Times New Roman" w:eastAsia="Calibri" w:hAnsi="Times New Roman" w:cs="Times New Roman"/>
          <w:color w:val="000000"/>
        </w:rPr>
        <w:br/>
      </w:r>
      <w:r w:rsidRPr="00415077">
        <w:rPr>
          <w:rFonts w:ascii="Times New Roman" w:eastAsia="Calibri" w:hAnsi="Times New Roman" w:cs="Times New Roman"/>
          <w:i/>
          <w:iCs/>
          <w:color w:val="000000"/>
        </w:rPr>
        <w:t>У учащихся будут сформированы</w:t>
      </w:r>
      <w:r w:rsidRPr="00415077">
        <w:rPr>
          <w:rFonts w:ascii="Times New Roman" w:eastAsia="Calibri" w:hAnsi="Times New Roman" w:cs="Times New Roman"/>
          <w:color w:val="000000"/>
        </w:rPr>
        <w:t>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-понимание необходимости правильно вести себя дома, на улице, в гостях;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-понимание значения взаимопомощи в семье;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-способность оценивать свое поведение и поведение других детей в соответствии с правилами этикета;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могут быть сформированы: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-понимание значения изучения курса «Окружающий мир»;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-ориентация на соблюдение правил поведения в общественных местах;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-понимание ценности семейных отношений;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-способность ставить себя на место других людей в различных жизненных ситуациях.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   ПРЕДМЕТНЫЕ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15077">
        <w:rPr>
          <w:rFonts w:ascii="Times New Roman" w:eastAsia="Calibri" w:hAnsi="Times New Roman" w:cs="Times New Roman"/>
          <w:b/>
          <w:bCs/>
          <w:color w:val="000000"/>
        </w:rPr>
        <w:t>Человек и природа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научатся: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 значение наблюдений, опытов и измерений для познания мира;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-давать характеристику погоды по результатам наблюдений за неделю;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lastRenderedPageBreak/>
        <w:t>-приводить примеры приборов и инструментов;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-пользоваться термометром для измерения температуры воздуха, воды и тела человека;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-различать тела природы и изделия;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-приводить примеры тел и веществ;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-приводить примеры источников энергии;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об исследованиях глубин морей и океанов;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об исследованиях космоса;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-называть планеты земной группы: Меркурий, Венеру, Марс;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 нашей планете — Земле, нашей звезде — Солнце о спутнике Земли — Луне;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 значении камня в жизни человека;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-называть условия, необходимые для жизни растений и животных;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-сравнивать результаты наблюдений за природой в разные времена года.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получат возможность научиться: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 некоторых ученых и изобретателях;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-приводить примеры источников звука и объяснять вред шума;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 путешествии как способе познания мира, о великих географических открытиях;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-называть планеты Солнечной системы;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-отличать планету от звезды;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-показывать на глобусе материки и океаны;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-приводить примеры веществ в разных состояниях (твердом, жидком, газообразном);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об использовании электрической энергии;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 значении звука, света и цвета в жизни человека;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-понимать, что такое окружающая среда;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-приводить примеры приспособленности растений и животных к условиям жизни и некоторых взаимосвязей в живой природе;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 влиянии деятельности человека на живую природу;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-проводить наблюдения и опыты с использованием простейших приборов и инструментов.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             </w:t>
      </w:r>
      <w:r w:rsidRPr="00415077">
        <w:rPr>
          <w:rFonts w:ascii="Times New Roman" w:eastAsia="Calibri" w:hAnsi="Times New Roman" w:cs="Times New Roman"/>
          <w:b/>
          <w:bCs/>
          <w:color w:val="000000"/>
        </w:rPr>
        <w:t>Человек и общество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научатся: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-выполнять правила безопасного обращения с электроприборами;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 значение науки и труда в жизни общества;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lastRenderedPageBreak/>
        <w:t>-рассказывать о некоторых знаменитых путешественниках, значении их открытий в жизни общества.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получат возможность научиться: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-понимать, что человек — часть общества и часть природы;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 значение общества в жизни человека;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-осознавать то, что в обществе люди зависят друг от друга;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-рассказывать об условиях, необходимых для полноценного развития человека (общение, познание);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 значение искусства как способа познания мира.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15077">
        <w:rPr>
          <w:rFonts w:ascii="Times New Roman" w:eastAsia="Calibri" w:hAnsi="Times New Roman" w:cs="Times New Roman"/>
        </w:rPr>
        <w:t>МЕТАПРЕДМЕТНЫЕ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415077">
        <w:rPr>
          <w:rFonts w:ascii="Times New Roman" w:eastAsia="Calibri" w:hAnsi="Times New Roman" w:cs="Times New Roman"/>
          <w:b/>
        </w:rPr>
        <w:t>Регулятивные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научатся: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 свое продвижение в овладении содержанием курса 2 класса;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-проводить наблюдения и опыты по предложенному плану;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-оценивать правильность выполнения заданий.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могут научиться: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-развивать и тренировать свою наблюдательность; 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-ставить цели проведения наблюдений и опытов;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-осуществлять контроль при проведении наблюдений и опытов;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-планировать собственное участие в проектной деятельности (с опорой на шаблон в рабочей тетради).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415077">
        <w:rPr>
          <w:rFonts w:ascii="Times New Roman" w:eastAsia="Calibri" w:hAnsi="Times New Roman" w:cs="Times New Roman"/>
          <w:b/>
          <w:color w:val="000000"/>
        </w:rPr>
        <w:t>Познавательные</w:t>
      </w:r>
    </w:p>
    <w:p w:rsidR="00224114" w:rsidRPr="00415077" w:rsidRDefault="00224114" w:rsidP="00224114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x-none" w:eastAsia="hi-IN" w:bidi="hi-IN"/>
        </w:rPr>
      </w:pPr>
      <w:r w:rsidRPr="004150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hi-IN" w:bidi="hi-IN"/>
        </w:rPr>
        <w:t>Учащиеся научатся:</w:t>
      </w:r>
    </w:p>
    <w:p w:rsidR="00224114" w:rsidRPr="00415077" w:rsidRDefault="00224114" w:rsidP="00224114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hi-IN" w:bidi="hi-IN"/>
        </w:rPr>
      </w:pPr>
      <w:r w:rsidRPr="00415077">
        <w:rPr>
          <w:rFonts w:ascii="Times New Roman" w:eastAsia="Times New Roman" w:hAnsi="Times New Roman" w:cs="Times New Roman"/>
          <w:bCs/>
          <w:sz w:val="24"/>
          <w:szCs w:val="24"/>
          <w:lang w:val="x-none" w:eastAsia="hi-IN" w:bidi="hi-IN"/>
        </w:rPr>
        <w:t>-фиксировать результаты наблюдений в дневнике наблюдений с помощью условных знаков;</w:t>
      </w:r>
    </w:p>
    <w:p w:rsidR="00224114" w:rsidRPr="00415077" w:rsidRDefault="00224114" w:rsidP="00224114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hi-IN" w:bidi="hi-IN"/>
        </w:rPr>
      </w:pPr>
      <w:r w:rsidRPr="00415077">
        <w:rPr>
          <w:rFonts w:ascii="Times New Roman" w:eastAsia="Times New Roman" w:hAnsi="Times New Roman" w:cs="Times New Roman"/>
          <w:bCs/>
          <w:sz w:val="24"/>
          <w:szCs w:val="24"/>
          <w:lang w:val="x-none" w:eastAsia="hi-IN" w:bidi="hi-IN"/>
        </w:rPr>
        <w:t>-понимать информацию, представленную в таблицах и схемах на страницах учебника;</w:t>
      </w:r>
    </w:p>
    <w:p w:rsidR="00224114" w:rsidRDefault="00224114" w:rsidP="00224114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</w:pPr>
      <w:r w:rsidRPr="00415077">
        <w:rPr>
          <w:rFonts w:ascii="Times New Roman" w:eastAsia="Times New Roman" w:hAnsi="Times New Roman" w:cs="Times New Roman"/>
          <w:bCs/>
          <w:sz w:val="24"/>
          <w:szCs w:val="24"/>
          <w:lang w:val="x-none" w:eastAsia="hi-IN" w:bidi="hi-IN"/>
        </w:rPr>
        <w:t>-понимать значение справочников, словарей, энциклопедий;</w:t>
      </w:r>
    </w:p>
    <w:p w:rsidR="00224114" w:rsidRPr="00415077" w:rsidRDefault="00224114" w:rsidP="00224114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hi-IN" w:bidi="hi-IN"/>
        </w:rPr>
      </w:pPr>
      <w:r w:rsidRPr="00415077">
        <w:rPr>
          <w:rFonts w:ascii="Times New Roman" w:eastAsia="Calibri" w:hAnsi="Times New Roman" w:cs="Times New Roman"/>
          <w:color w:val="000000"/>
        </w:rPr>
        <w:t>-пользоваться справочником, помещенным в учебнике;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-понимать значение знаков и символов в жизни общества.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могут научиться: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-пользоваться справочниками, словарями, энциклопедиями для поиска информации при подготовке проекта;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-осуществлять описание объектов природы; 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-сравнивать и классифицировать объекты природы по заданным признакам; 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-устанавливать некоторые причинно-следственные связи изменений в погоде; 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-обобщать результаты наблюдений за погодой, делать выводы.</w:t>
      </w:r>
    </w:p>
    <w:p w:rsidR="00224114" w:rsidRPr="00415077" w:rsidRDefault="00224114" w:rsidP="00224114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15077">
        <w:rPr>
          <w:rFonts w:ascii="Times New Roman" w:eastAsia="Calibri" w:hAnsi="Times New Roman" w:cs="Times New Roman"/>
          <w:b/>
          <w:bCs/>
          <w:color w:val="000000"/>
        </w:rPr>
        <w:lastRenderedPageBreak/>
        <w:t>Коммуникативные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научатся: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-сотрудничать с одноклассниками при выполнении игровых заданий;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-осуществлять взаимопроверку при выполнении игровых заданий;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-ставить вопросы друг другу. </w:t>
      </w:r>
    </w:p>
    <w:p w:rsidR="00224114" w:rsidRPr="00415077" w:rsidRDefault="00224114" w:rsidP="0022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15077">
        <w:rPr>
          <w:rFonts w:ascii="Times New Roman" w:eastAsia="Calibri" w:hAnsi="Times New Roman" w:cs="Times New Roman"/>
          <w:i/>
          <w:iCs/>
          <w:color w:val="000000"/>
        </w:rPr>
        <w:t>Учащиеся могут научиться:</w:t>
      </w:r>
    </w:p>
    <w:p w:rsidR="00224114" w:rsidRPr="00415077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 xml:space="preserve">-высказывать свое мнение при обсуждении различных жизненных ситуаций, возникающих в обществе; </w:t>
      </w:r>
    </w:p>
    <w:p w:rsidR="00224114" w:rsidRDefault="00224114" w:rsidP="00224114">
      <w:pPr>
        <w:spacing w:after="0"/>
        <w:rPr>
          <w:rFonts w:ascii="Times New Roman" w:eastAsia="Calibri" w:hAnsi="Times New Roman" w:cs="Times New Roman"/>
          <w:color w:val="000000"/>
        </w:rPr>
      </w:pPr>
      <w:r w:rsidRPr="00415077">
        <w:rPr>
          <w:rFonts w:ascii="Times New Roman" w:eastAsia="Calibri" w:hAnsi="Times New Roman" w:cs="Times New Roman"/>
          <w:color w:val="000000"/>
        </w:rPr>
        <w:t>-выполнять основные правила этикета (приветствовать, прощаться, благодарить, поздравлять).</w:t>
      </w: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822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 Общая трудоемкость дисциплины.</w:t>
      </w:r>
    </w:p>
    <w:p w:rsidR="00224114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22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2 учебных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часа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неделю, что составляет 70</w:t>
      </w:r>
      <w:r w:rsidRPr="007822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учебных часа в год. </w:t>
      </w:r>
    </w:p>
    <w:p w:rsidR="00224114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822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7. Формы контроля.</w:t>
      </w:r>
    </w:p>
    <w:p w:rsidR="00224114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Практические, проверочные работы</w:t>
      </w: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2E9">
        <w:rPr>
          <w:rFonts w:ascii="Times New Roman" w:eastAsia="Calibri" w:hAnsi="Times New Roman" w:cs="Times New Roman"/>
          <w:b/>
          <w:sz w:val="24"/>
          <w:szCs w:val="24"/>
        </w:rPr>
        <w:t>8. Учебно-методический комплект</w:t>
      </w:r>
    </w:p>
    <w:p w:rsidR="00224114" w:rsidRPr="00C12FEB" w:rsidRDefault="00224114" w:rsidP="0022411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C12F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  <w:proofErr w:type="spellStart"/>
      <w:r w:rsidRPr="00C12F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C12F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И. В. Потапов.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</w:t>
      </w:r>
      <w:r w:rsidRPr="00C1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 w:rsidRPr="00C12FE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чебник. — М.: АСТ,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224114" w:rsidRPr="00C12FEB" w:rsidRDefault="00224114" w:rsidP="0022411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F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Г. </w:t>
      </w:r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Г. </w:t>
      </w:r>
      <w:proofErr w:type="spellStart"/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Ивченкова</w:t>
      </w:r>
      <w:proofErr w:type="spellEnd"/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, И. В. Потапов.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Окружающий мир. 2</w:t>
      </w:r>
      <w:r w:rsidRPr="00C12F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класс. Ра</w:t>
      </w:r>
      <w:r w:rsidRPr="00C12F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1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бочие тетради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№ 2. — М.: АСТ,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114" w:rsidRPr="00C12FEB" w:rsidRDefault="00224114" w:rsidP="0022411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F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Г. </w:t>
      </w:r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Г. </w:t>
      </w:r>
      <w:proofErr w:type="spellStart"/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Ивченкова</w:t>
      </w:r>
      <w:proofErr w:type="spellEnd"/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, И. В. Потапов, Э. Э. </w:t>
      </w:r>
      <w:proofErr w:type="spellStart"/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Кац</w:t>
      </w:r>
      <w:proofErr w:type="spellEnd"/>
      <w:r w:rsidRPr="00C12FE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Обучение в 2</w:t>
      </w:r>
      <w:r w:rsidRPr="00C12F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классе </w:t>
      </w:r>
      <w:r w:rsidRPr="00C12FE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учебникам «Окружающий мир», «Литературное чтение». Мето</w:t>
      </w:r>
      <w:r w:rsidRPr="00C12FE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C12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— М.: АСТ,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114" w:rsidRPr="007822E9" w:rsidRDefault="00224114" w:rsidP="0022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Составитель:</w:t>
      </w:r>
      <w:r w:rsidRPr="0078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Гаврилова Н.Н.</w:t>
      </w:r>
    </w:p>
    <w:p w:rsidR="00224114" w:rsidRPr="007822E9" w:rsidRDefault="00224114" w:rsidP="0022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114" w:rsidRDefault="00224114" w:rsidP="0022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114" w:rsidRDefault="00224114" w:rsidP="0022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114" w:rsidRDefault="00224114" w:rsidP="0022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9F6" w:rsidRDefault="00C619F6"/>
    <w:sectPr w:rsidR="00C619F6" w:rsidSect="00224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90C"/>
    <w:multiLevelType w:val="hybridMultilevel"/>
    <w:tmpl w:val="3594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6966"/>
    <w:multiLevelType w:val="hybridMultilevel"/>
    <w:tmpl w:val="73A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C5EB1"/>
    <w:multiLevelType w:val="hybridMultilevel"/>
    <w:tmpl w:val="FF8AD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E41868"/>
    <w:multiLevelType w:val="hybridMultilevel"/>
    <w:tmpl w:val="23EA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10F91"/>
    <w:multiLevelType w:val="hybridMultilevel"/>
    <w:tmpl w:val="CE3C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96"/>
    <w:rsid w:val="00224114"/>
    <w:rsid w:val="00C619F6"/>
    <w:rsid w:val="00C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2019-10-03T19:27:00Z</dcterms:created>
  <dcterms:modified xsi:type="dcterms:W3CDTF">2019-10-03T19:32:00Z</dcterms:modified>
</cp:coreProperties>
</file>