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26" w:rsidRDefault="00B65056" w:rsidP="00682DA1">
      <w:pPr>
        <w:ind w:left="142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5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для 11 класса</w:t>
      </w:r>
    </w:p>
    <w:p w:rsidR="00B65056" w:rsidRDefault="00B65056" w:rsidP="00682DA1">
      <w:pPr>
        <w:pStyle w:val="a4"/>
        <w:tabs>
          <w:tab w:val="clear" w:pos="993"/>
        </w:tabs>
        <w:autoSpaceDE/>
        <w:autoSpaceDN/>
        <w:adjustRightInd/>
        <w:ind w:left="142" w:firstLine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56">
        <w:rPr>
          <w:rFonts w:ascii="Times New Roman" w:hAnsi="Times New Roman" w:cs="Times New Roman"/>
          <w:b w:val="0"/>
          <w:sz w:val="24"/>
          <w:szCs w:val="24"/>
        </w:rPr>
        <w:t xml:space="preserve">Рабочая программа по истории в 11 классе создана на основе </w:t>
      </w:r>
      <w:r w:rsidRPr="00B65056">
        <w:rPr>
          <w:rFonts w:ascii="Times New Roman" w:hAnsi="Times New Roman" w:cs="Times New Roman"/>
          <w:b w:val="0"/>
          <w:bCs/>
          <w:iCs/>
          <w:sz w:val="24"/>
          <w:szCs w:val="24"/>
        </w:rPr>
        <w:t>Федерального компонента государственного стандарта общего образования 2004 г.</w:t>
      </w:r>
      <w:r w:rsidRPr="00B65056">
        <w:rPr>
          <w:rFonts w:ascii="Times New Roman" w:hAnsi="Times New Roman" w:cs="Times New Roman"/>
          <w:b w:val="0"/>
          <w:sz w:val="24"/>
          <w:szCs w:val="24"/>
        </w:rPr>
        <w:t xml:space="preserve">: авторской программы </w:t>
      </w:r>
      <w:proofErr w:type="spellStart"/>
      <w:r w:rsidRPr="00B65056">
        <w:rPr>
          <w:rFonts w:ascii="Times New Roman" w:hAnsi="Times New Roman" w:cs="Times New Roman"/>
          <w:b w:val="0"/>
          <w:sz w:val="24"/>
          <w:szCs w:val="24"/>
        </w:rPr>
        <w:t>Загладин</w:t>
      </w:r>
      <w:proofErr w:type="spellEnd"/>
      <w:r w:rsidRPr="00B65056">
        <w:rPr>
          <w:rFonts w:ascii="Times New Roman" w:hAnsi="Times New Roman" w:cs="Times New Roman"/>
          <w:b w:val="0"/>
          <w:sz w:val="24"/>
          <w:szCs w:val="24"/>
        </w:rPr>
        <w:t xml:space="preserve"> Н.В., Симония Н.А. Программа курса «Всеобщая история» для 11 класса. – М.: ООО «ТИД «Русское слово-РС», 2008; Программа. 11 класс./</w:t>
      </w:r>
      <w:proofErr w:type="spellStart"/>
      <w:r w:rsidRPr="00B65056">
        <w:rPr>
          <w:rFonts w:ascii="Times New Roman" w:hAnsi="Times New Roman" w:cs="Times New Roman"/>
          <w:b w:val="0"/>
          <w:sz w:val="24"/>
          <w:szCs w:val="24"/>
        </w:rPr>
        <w:t>Загладин</w:t>
      </w:r>
      <w:proofErr w:type="spellEnd"/>
      <w:r w:rsidRPr="00B65056">
        <w:rPr>
          <w:rFonts w:ascii="Times New Roman" w:hAnsi="Times New Roman" w:cs="Times New Roman"/>
          <w:b w:val="0"/>
          <w:sz w:val="24"/>
          <w:szCs w:val="24"/>
        </w:rPr>
        <w:t xml:space="preserve"> Н.В, Козленко С.И. Методические рекомендации по использованию,</w:t>
      </w:r>
      <w:r w:rsidRPr="00B65056">
        <w:rPr>
          <w:rFonts w:ascii="Times New Roman" w:hAnsi="Times New Roman" w:cs="Times New Roman"/>
          <w:b w:val="0"/>
          <w:sz w:val="24"/>
        </w:rPr>
        <w:t xml:space="preserve"> </w:t>
      </w:r>
      <w:r w:rsidRPr="00B65056">
        <w:rPr>
          <w:rFonts w:ascii="Times New Roman" w:hAnsi="Times New Roman" w:cs="Times New Roman"/>
          <w:b w:val="0"/>
          <w:sz w:val="24"/>
          <w:szCs w:val="24"/>
        </w:rPr>
        <w:t xml:space="preserve">требований к уровню подготовки учащихся, образовательной программы муниципального бюджетного общеобразовательного учреждения </w:t>
      </w:r>
      <w:proofErr w:type="spellStart"/>
      <w:r w:rsidRPr="00B65056">
        <w:rPr>
          <w:rFonts w:ascii="Times New Roman" w:hAnsi="Times New Roman" w:cs="Times New Roman"/>
          <w:b w:val="0"/>
          <w:sz w:val="24"/>
          <w:szCs w:val="24"/>
        </w:rPr>
        <w:t>Тацинская</w:t>
      </w:r>
      <w:proofErr w:type="spellEnd"/>
      <w:r w:rsidRPr="00B65056">
        <w:rPr>
          <w:rFonts w:ascii="Times New Roman" w:hAnsi="Times New Roman" w:cs="Times New Roman"/>
          <w:b w:val="0"/>
          <w:sz w:val="24"/>
          <w:szCs w:val="24"/>
        </w:rPr>
        <w:t xml:space="preserve"> средняя общеобразовательная школа №1 на 201</w:t>
      </w:r>
      <w:r w:rsidR="00B4262F">
        <w:rPr>
          <w:rFonts w:ascii="Times New Roman" w:hAnsi="Times New Roman" w:cs="Times New Roman"/>
          <w:b w:val="0"/>
          <w:sz w:val="24"/>
          <w:szCs w:val="24"/>
        </w:rPr>
        <w:t>9</w:t>
      </w:r>
      <w:r w:rsidRPr="00B65056">
        <w:rPr>
          <w:rFonts w:ascii="Times New Roman" w:hAnsi="Times New Roman" w:cs="Times New Roman"/>
          <w:b w:val="0"/>
          <w:sz w:val="24"/>
          <w:szCs w:val="24"/>
        </w:rPr>
        <w:t>-20</w:t>
      </w:r>
      <w:r w:rsidR="00B4262F">
        <w:rPr>
          <w:rFonts w:ascii="Times New Roman" w:hAnsi="Times New Roman" w:cs="Times New Roman"/>
          <w:b w:val="0"/>
          <w:sz w:val="24"/>
          <w:szCs w:val="24"/>
        </w:rPr>
        <w:t>20</w:t>
      </w:r>
      <w:r w:rsidRPr="00B65056">
        <w:rPr>
          <w:rFonts w:ascii="Times New Roman" w:hAnsi="Times New Roman" w:cs="Times New Roman"/>
          <w:b w:val="0"/>
          <w:sz w:val="24"/>
          <w:szCs w:val="24"/>
        </w:rPr>
        <w:t xml:space="preserve"> учебный год</w:t>
      </w:r>
    </w:p>
    <w:p w:rsidR="00B65056" w:rsidRDefault="00B65056" w:rsidP="00682DA1">
      <w:pPr>
        <w:pStyle w:val="a4"/>
        <w:tabs>
          <w:tab w:val="clear" w:pos="993"/>
        </w:tabs>
        <w:autoSpaceDE/>
        <w:autoSpaceDN/>
        <w:adjustRightInd/>
        <w:ind w:left="142" w:firstLine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5056" w:rsidRDefault="00B65056" w:rsidP="00682DA1">
      <w:pPr>
        <w:pStyle w:val="a9"/>
        <w:ind w:left="142" w:firstLine="283"/>
        <w:jc w:val="center"/>
        <w:rPr>
          <w:rFonts w:ascii="Times New Roman" w:hAnsi="Times New Roman"/>
          <w:b/>
          <w:sz w:val="28"/>
          <w:szCs w:val="28"/>
        </w:rPr>
      </w:pPr>
      <w:r w:rsidRPr="00B65056">
        <w:rPr>
          <w:rFonts w:ascii="Times New Roman" w:hAnsi="Times New Roman"/>
          <w:b/>
          <w:sz w:val="24"/>
          <w:szCs w:val="24"/>
        </w:rPr>
        <w:t xml:space="preserve"> </w:t>
      </w:r>
      <w:r w:rsidRPr="0023294E">
        <w:rPr>
          <w:rFonts w:ascii="Times New Roman" w:hAnsi="Times New Roman"/>
          <w:b/>
          <w:sz w:val="28"/>
          <w:szCs w:val="28"/>
        </w:rPr>
        <w:t>Характеристика предмета.</w:t>
      </w:r>
    </w:p>
    <w:p w:rsidR="00B65056" w:rsidRPr="0023294E" w:rsidRDefault="00B65056" w:rsidP="00682DA1">
      <w:pPr>
        <w:pStyle w:val="a9"/>
        <w:ind w:left="142" w:firstLine="283"/>
        <w:jc w:val="center"/>
        <w:rPr>
          <w:b/>
          <w:sz w:val="28"/>
          <w:szCs w:val="28"/>
        </w:rPr>
      </w:pPr>
    </w:p>
    <w:p w:rsidR="00B65056" w:rsidRPr="00D21081" w:rsidRDefault="00B65056" w:rsidP="00682DA1">
      <w:pPr>
        <w:pStyle w:val="a5"/>
        <w:ind w:left="142" w:firstLine="283"/>
        <w:jc w:val="both"/>
        <w:rPr>
          <w:rFonts w:ascii="Times New Roman" w:hAnsi="Times New Roman"/>
          <w:sz w:val="24"/>
        </w:rPr>
      </w:pPr>
      <w:r w:rsidRPr="00D21081">
        <w:rPr>
          <w:rFonts w:ascii="Times New Roman" w:hAnsi="Times New Roman"/>
          <w:sz w:val="24"/>
        </w:rPr>
        <w:t xml:space="preserve">  Программа предназначена для преподавания в 11  классе по модели второго концентра школьного исторического образования и представляет собой интегрированный курс «Всеобщей истории» и «Истории России». </w:t>
      </w:r>
    </w:p>
    <w:p w:rsidR="00B65056" w:rsidRPr="00D21081" w:rsidRDefault="00B65056" w:rsidP="00682DA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142" w:firstLine="283"/>
        <w:jc w:val="both"/>
        <w:rPr>
          <w:rFonts w:ascii="Times New Roman" w:hAnsi="Times New Roman"/>
        </w:rPr>
      </w:pPr>
      <w:r w:rsidRPr="00D21081">
        <w:rPr>
          <w:rFonts w:ascii="Times New Roman" w:hAnsi="Times New Roman"/>
        </w:rPr>
        <w:t xml:space="preserve">«Всеобщая история </w:t>
      </w:r>
      <w:r w:rsidRPr="00D21081">
        <w:rPr>
          <w:rFonts w:ascii="Times New Roman" w:hAnsi="Times New Roman"/>
          <w:lang w:val="en-US"/>
        </w:rPr>
        <w:t>XX</w:t>
      </w:r>
      <w:r w:rsidRPr="00D21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D21081">
        <w:rPr>
          <w:rFonts w:ascii="Times New Roman" w:hAnsi="Times New Roman"/>
        </w:rPr>
        <w:t xml:space="preserve"> </w:t>
      </w:r>
      <w:r w:rsidRPr="00D21081">
        <w:rPr>
          <w:rFonts w:ascii="Times New Roman" w:hAnsi="Times New Roman"/>
          <w:lang w:val="en-US"/>
        </w:rPr>
        <w:t>XXI</w:t>
      </w:r>
      <w:r>
        <w:rPr>
          <w:rFonts w:ascii="Times New Roman" w:hAnsi="Times New Roman"/>
        </w:rPr>
        <w:t xml:space="preserve"> </w:t>
      </w:r>
      <w:proofErr w:type="spellStart"/>
      <w:r w:rsidRPr="00D21081">
        <w:rPr>
          <w:rFonts w:ascii="Times New Roman" w:hAnsi="Times New Roman"/>
        </w:rPr>
        <w:t>вв</w:t>
      </w:r>
      <w:proofErr w:type="spellEnd"/>
      <w:r w:rsidRPr="00D21081">
        <w:rPr>
          <w:rFonts w:ascii="Times New Roman" w:hAnsi="Times New Roman"/>
        </w:rPr>
        <w:t>» - 19 ч.</w:t>
      </w:r>
    </w:p>
    <w:p w:rsidR="00B65056" w:rsidRPr="00D21081" w:rsidRDefault="00B65056" w:rsidP="00682DA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142" w:firstLine="283"/>
        <w:jc w:val="both"/>
        <w:rPr>
          <w:rFonts w:ascii="Times New Roman" w:hAnsi="Times New Roman"/>
        </w:rPr>
      </w:pPr>
      <w:r w:rsidRPr="00D21081">
        <w:rPr>
          <w:rFonts w:ascii="Times New Roman" w:hAnsi="Times New Roman"/>
        </w:rPr>
        <w:t xml:space="preserve">«История России </w:t>
      </w:r>
      <w:r w:rsidRPr="00D21081">
        <w:rPr>
          <w:rFonts w:ascii="Times New Roman" w:hAnsi="Times New Roman"/>
          <w:lang w:val="en-US"/>
        </w:rPr>
        <w:t>XX</w:t>
      </w:r>
      <w:r w:rsidRPr="00D21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D21081">
        <w:rPr>
          <w:rFonts w:ascii="Times New Roman" w:hAnsi="Times New Roman"/>
        </w:rPr>
        <w:t xml:space="preserve"> </w:t>
      </w:r>
      <w:r w:rsidRPr="00D21081">
        <w:rPr>
          <w:rFonts w:ascii="Times New Roman" w:hAnsi="Times New Roman"/>
          <w:lang w:val="en-US"/>
        </w:rPr>
        <w:t>XXI</w:t>
      </w:r>
      <w:r>
        <w:rPr>
          <w:rFonts w:ascii="Times New Roman" w:hAnsi="Times New Roman"/>
        </w:rPr>
        <w:t xml:space="preserve"> </w:t>
      </w:r>
      <w:proofErr w:type="spellStart"/>
      <w:r w:rsidRPr="00D21081">
        <w:rPr>
          <w:rFonts w:ascii="Times New Roman" w:hAnsi="Times New Roman"/>
        </w:rPr>
        <w:t>вв</w:t>
      </w:r>
      <w:proofErr w:type="spellEnd"/>
      <w:r w:rsidRPr="00D21081">
        <w:rPr>
          <w:rFonts w:ascii="Times New Roman" w:hAnsi="Times New Roman"/>
        </w:rPr>
        <w:t>» - 49 ч.</w:t>
      </w:r>
    </w:p>
    <w:p w:rsidR="00B65056" w:rsidRPr="00D13828" w:rsidRDefault="00B65056" w:rsidP="00682DA1">
      <w:pPr>
        <w:pStyle w:val="aa"/>
        <w:shd w:val="clear" w:color="auto" w:fill="FFFFFF"/>
        <w:spacing w:before="0" w:beforeAutospacing="0" w:after="150" w:afterAutospacing="0"/>
        <w:ind w:left="142" w:firstLine="283"/>
      </w:pPr>
      <w:r w:rsidRPr="0007785C">
        <w:t>В программе представлены курсы истории России и всеобщей истории</w:t>
      </w:r>
      <w:r>
        <w:t xml:space="preserve"> </w:t>
      </w:r>
      <w:r w:rsidRPr="0007785C">
        <w:rPr>
          <w:lang w:val="en-US"/>
        </w:rPr>
        <w:t>XX</w:t>
      </w:r>
      <w:r w:rsidRPr="00A95FAF">
        <w:t xml:space="preserve"> века</w:t>
      </w:r>
      <w:r>
        <w:t xml:space="preserve"> и начала XXI века</w:t>
      </w:r>
      <w:r w:rsidRPr="0007785C">
        <w:t xml:space="preserve">. </w:t>
      </w:r>
      <w:r>
        <w:t xml:space="preserve"> </w:t>
      </w:r>
      <w:r w:rsidRPr="00D13828">
        <w:t>Историческое образование на ступени среднего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</w:t>
      </w:r>
    </w:p>
    <w:p w:rsidR="00B65056" w:rsidRPr="00D13828" w:rsidRDefault="00B65056" w:rsidP="00682DA1">
      <w:pPr>
        <w:pStyle w:val="aa"/>
        <w:shd w:val="clear" w:color="auto" w:fill="FFFFFF"/>
        <w:spacing w:before="0" w:beforeAutospacing="0" w:after="150" w:afterAutospacing="0"/>
        <w:ind w:left="142" w:firstLine="283"/>
      </w:pPr>
      <w:r w:rsidRPr="00D13828">
        <w:t xml:space="preserve">Развивающий потенциал системы исторического образования на ступени среднего общего образования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</w:t>
      </w:r>
      <w:proofErr w:type="gramStart"/>
      <w:r w:rsidRPr="00D13828">
        <w:t>воспроизводить</w:t>
      </w:r>
      <w:proofErr w:type="gramEnd"/>
      <w:r w:rsidRPr="00D13828">
        <w:t xml:space="preserve"> изученный материал, а с овладением навыками анализа, объяснения, оценки исторических явлений, развитием их коммуникативной культуры.</w:t>
      </w:r>
    </w:p>
    <w:p w:rsidR="00B65056" w:rsidRPr="00B65056" w:rsidRDefault="00B65056" w:rsidP="00682DA1">
      <w:pPr>
        <w:pStyle w:val="a4"/>
        <w:tabs>
          <w:tab w:val="clear" w:pos="993"/>
        </w:tabs>
        <w:autoSpaceDE/>
        <w:autoSpaceDN/>
        <w:adjustRightInd/>
        <w:ind w:left="142" w:firstLine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5056" w:rsidRPr="00D13828" w:rsidRDefault="00B65056" w:rsidP="00682DA1">
      <w:pPr>
        <w:pStyle w:val="aa"/>
        <w:shd w:val="clear" w:color="auto" w:fill="FFFFFF"/>
        <w:spacing w:before="0" w:beforeAutospacing="0" w:after="150" w:afterAutospacing="0"/>
        <w:ind w:left="142" w:firstLine="283"/>
      </w:pPr>
      <w:r w:rsidRPr="00D13828">
        <w:t>Основные содержательные линии рабочей программы базового уровня исторического образования на ступени среднего общего образования реализуются в рамках двух курсов – «Истории России» и «Всеобщей истории».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B65056" w:rsidRDefault="00B65056" w:rsidP="00682DA1">
      <w:pPr>
        <w:ind w:left="142" w:right="283" w:firstLine="283"/>
        <w:jc w:val="both"/>
        <w:rPr>
          <w:rFonts w:ascii="Times New Roman" w:hAnsi="Times New Roman"/>
          <w:sz w:val="24"/>
        </w:rPr>
      </w:pPr>
      <w:r w:rsidRPr="00C22B32">
        <w:rPr>
          <w:rFonts w:ascii="Times New Roman" w:hAnsi="Times New Roman"/>
          <w:sz w:val="24"/>
        </w:rPr>
        <w:lastRenderedPageBreak/>
        <w:t xml:space="preserve">       В курсах отечественной истории предусматривается включение регионального компонента, который реализуется диффузно по ходу изучения содержательных линий связанных с изучением истории родного края.</w:t>
      </w:r>
    </w:p>
    <w:p w:rsidR="00B65056" w:rsidRPr="00DA4BA4" w:rsidRDefault="00B65056" w:rsidP="00682DA1">
      <w:pPr>
        <w:shd w:val="clear" w:color="auto" w:fill="FFFFFF"/>
        <w:ind w:left="142" w:firstLine="283"/>
        <w:jc w:val="center"/>
        <w:rPr>
          <w:rFonts w:ascii="Times New Roman" w:hAnsi="Times New Roman"/>
          <w:b/>
          <w:bCs/>
          <w:sz w:val="24"/>
        </w:rPr>
      </w:pPr>
      <w:r w:rsidRPr="00DA4BA4">
        <w:rPr>
          <w:rFonts w:ascii="Times New Roman" w:hAnsi="Times New Roman"/>
          <w:b/>
          <w:bCs/>
          <w:sz w:val="24"/>
        </w:rPr>
        <w:t>Цели изучения учебного предмета «История»</w:t>
      </w:r>
    </w:p>
    <w:p w:rsidR="00B65056" w:rsidRPr="00D13828" w:rsidRDefault="00B65056" w:rsidP="00682DA1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65056" w:rsidRPr="00D13828" w:rsidRDefault="00B65056" w:rsidP="00682DA1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B65056" w:rsidRPr="00D13828" w:rsidRDefault="00B65056" w:rsidP="00682DA1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B65056" w:rsidRPr="00D13828" w:rsidRDefault="00B65056" w:rsidP="00682DA1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B65056" w:rsidRPr="00D13828" w:rsidRDefault="00B65056" w:rsidP="00682DA1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D13828">
        <w:t>полиэтничном</w:t>
      </w:r>
      <w:proofErr w:type="spellEnd"/>
      <w:r w:rsidRPr="00D13828"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B65056" w:rsidRPr="00D13828" w:rsidRDefault="00B65056" w:rsidP="00682DA1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>воспитание гражданственности, национальной идентичности, развитие мировоззренче</w:t>
      </w:r>
      <w:r w:rsidRPr="00D13828">
        <w:softHyphen/>
        <w:t>ских убеждений учащихся на основе осмысления ими исторически сложившихся куль</w:t>
      </w:r>
      <w:r w:rsidRPr="00D13828">
        <w:softHyphen/>
        <w:t xml:space="preserve">турных, религиозных, </w:t>
      </w:r>
      <w:proofErr w:type="spellStart"/>
      <w:r w:rsidRPr="00D13828">
        <w:t>этнонациональных</w:t>
      </w:r>
      <w:proofErr w:type="spellEnd"/>
      <w:r w:rsidRPr="00D13828">
        <w:t xml:space="preserve"> традиций, нравственных и социальных установок, идеологических доктрин</w:t>
      </w:r>
      <w:proofErr w:type="gramStart"/>
      <w:r w:rsidRPr="00D13828">
        <w:t xml:space="preserve"> ,</w:t>
      </w:r>
      <w:proofErr w:type="gramEnd"/>
      <w:r w:rsidRPr="00D13828">
        <w:t xml:space="preserve"> историко – культурного стандарта ;</w:t>
      </w:r>
    </w:p>
    <w:p w:rsidR="00B65056" w:rsidRPr="00D13828" w:rsidRDefault="00B65056" w:rsidP="00682DA1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>развитие способностей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</w:t>
      </w:r>
      <w:r w:rsidRPr="00D13828">
        <w:softHyphen/>
        <w:t>зренческими системами;</w:t>
      </w:r>
    </w:p>
    <w:p w:rsidR="00B65056" w:rsidRPr="00D13828" w:rsidRDefault="00B65056" w:rsidP="00682DA1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>овладение умениями и навыками поиска, систематизацией и комплексного анализа исторической информации;</w:t>
      </w:r>
    </w:p>
    <w:p w:rsidR="00B65056" w:rsidRPr="00D13828" w:rsidRDefault="00B65056" w:rsidP="00682DA1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>формирование исторического мышления, способности рассматривать события и явле</w:t>
      </w:r>
      <w:r w:rsidRPr="00D13828">
        <w:softHyphen/>
        <w:t>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</w:t>
      </w:r>
      <w:r w:rsidRPr="00D13828">
        <w:softHyphen/>
        <w:t>ние к дискуссионным проблемам прошлого и современности.</w:t>
      </w:r>
    </w:p>
    <w:p w:rsidR="00B65056" w:rsidRPr="00DA4BA4" w:rsidRDefault="00B65056" w:rsidP="00682DA1">
      <w:pPr>
        <w:shd w:val="clear" w:color="auto" w:fill="FFFFFF"/>
        <w:ind w:left="142" w:firstLine="283"/>
        <w:jc w:val="center"/>
        <w:rPr>
          <w:rFonts w:ascii="Times New Roman" w:hAnsi="Times New Roman"/>
          <w:b/>
          <w:color w:val="000000"/>
          <w:sz w:val="24"/>
        </w:rPr>
      </w:pPr>
      <w:r w:rsidRPr="00DA4BA4">
        <w:rPr>
          <w:rFonts w:ascii="Times New Roman" w:hAnsi="Times New Roman"/>
          <w:b/>
          <w:color w:val="000000"/>
          <w:sz w:val="24"/>
        </w:rPr>
        <w:t>Основными задачами данного курса являются:</w:t>
      </w:r>
    </w:p>
    <w:p w:rsidR="00B65056" w:rsidRPr="00D13828" w:rsidRDefault="00B65056" w:rsidP="00682DA1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>познакомить обучающихся с совокупностью знаний об основных этапах исторического пути человечества;</w:t>
      </w:r>
    </w:p>
    <w:p w:rsidR="00B65056" w:rsidRPr="00D13828" w:rsidRDefault="00B65056" w:rsidP="00682DA1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>вырабатывать у школьников представлений об основных источниках знаний о прошлом и настоящем;</w:t>
      </w:r>
    </w:p>
    <w:p w:rsidR="00B65056" w:rsidRPr="00D13828" w:rsidRDefault="00B65056" w:rsidP="00682DA1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>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:rsidR="00B65056" w:rsidRPr="00D13828" w:rsidRDefault="00B65056" w:rsidP="00682DA1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>развивать гуманитарную культуру школьников, приобщать к ценностям культуры;</w:t>
      </w:r>
    </w:p>
    <w:p w:rsidR="00B65056" w:rsidRPr="00D13828" w:rsidRDefault="00B65056" w:rsidP="00682DA1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>воспитывать уважение к истории, культуре, традициям своего и других народов</w:t>
      </w:r>
    </w:p>
    <w:p w:rsidR="00B65056" w:rsidRPr="00D13828" w:rsidRDefault="00B65056" w:rsidP="00682DA1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>сформировать у учащихся целостное представление об историческом пути России и о судьбах населяющих ее народов, об основных этапах, о важнейших событиях и крупных деятелях отечественной истории ХХ и ХХ</w:t>
      </w:r>
      <w:proofErr w:type="gramStart"/>
      <w:r w:rsidRPr="00D13828">
        <w:t>I</w:t>
      </w:r>
      <w:proofErr w:type="gramEnd"/>
      <w:r w:rsidRPr="00D13828">
        <w:t xml:space="preserve"> веков;</w:t>
      </w:r>
    </w:p>
    <w:p w:rsidR="00B65056" w:rsidRPr="00D13828" w:rsidRDefault="00B65056" w:rsidP="00682DA1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t xml:space="preserve">сформировать у </w:t>
      </w:r>
      <w:proofErr w:type="gramStart"/>
      <w:r w:rsidRPr="00D13828">
        <w:t>обучающихся</w:t>
      </w:r>
      <w:proofErr w:type="gramEnd"/>
      <w:r w:rsidRPr="00D13828">
        <w:t xml:space="preserve"> понимание места и роли России во всемирно – историческом процессе, значения наследия этого периода для современного общества.</w:t>
      </w:r>
    </w:p>
    <w:p w:rsidR="00B65056" w:rsidRPr="00D13828" w:rsidRDefault="00B65056" w:rsidP="00682DA1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283"/>
      </w:pPr>
      <w:proofErr w:type="gramStart"/>
      <w:r w:rsidRPr="00D13828">
        <w:t>Методической основой программы курса являются цивилизационный подход в сочетании со стадиальным, теория модернизации и представление о многофакторности исторического процесса.</w:t>
      </w:r>
      <w:proofErr w:type="gramEnd"/>
    </w:p>
    <w:p w:rsidR="00B65056" w:rsidRDefault="00B65056" w:rsidP="00682DA1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283"/>
      </w:pPr>
      <w:r w:rsidRPr="00D13828">
        <w:lastRenderedPageBreak/>
        <w:t>Историческое образование на ступени среднего общего образования способствует формированию систематизированных  знаний  об  историческом  прошлом,  обогащению  социального  опыта  учащихся  при  изучении  и обсуждении  исторически  возникших  форм  человеческого  взаимодействия.  Ключевую  роль  играет  развитие способности  учащихся  к  пониманию  исторической  логики  общественных процессов,  специфики  возникновения  и развития  различных  мировоззренческих,  ценностно-мотивационных,  социальных  систем.  Тем  самым,  историческое образование  приобретает  особую  роль  в  процессе  самоидентификации  подростка,  осознания  им  себя  как представителя  исторически  сложившегося  гражданского,  этнокультурного,  конфессионального  сообщества.</w:t>
      </w:r>
    </w:p>
    <w:p w:rsidR="00B65056" w:rsidRDefault="00B65056" w:rsidP="00682DA1">
      <w:pPr>
        <w:pStyle w:val="aa"/>
        <w:shd w:val="clear" w:color="auto" w:fill="FFFFFF"/>
        <w:spacing w:before="0" w:beforeAutospacing="0" w:after="0" w:afterAutospacing="0"/>
        <w:ind w:left="142" w:firstLine="283"/>
      </w:pPr>
    </w:p>
    <w:p w:rsidR="00B65056" w:rsidRDefault="00B65056" w:rsidP="00682DA1">
      <w:pPr>
        <w:pStyle w:val="aa"/>
        <w:shd w:val="clear" w:color="auto" w:fill="FFFFFF"/>
        <w:spacing w:before="0" w:beforeAutospacing="0" w:after="0" w:afterAutospacing="0"/>
        <w:ind w:left="142" w:firstLine="283"/>
      </w:pPr>
    </w:p>
    <w:p w:rsidR="00B65056" w:rsidRPr="004F43C8" w:rsidRDefault="00B65056" w:rsidP="00682DA1">
      <w:pPr>
        <w:pStyle w:val="aa"/>
        <w:spacing w:before="0" w:beforeAutospacing="0" w:after="120" w:afterAutospacing="0"/>
        <w:ind w:left="142" w:firstLine="283"/>
        <w:rPr>
          <w:color w:val="000000"/>
        </w:rPr>
      </w:pPr>
      <w:r w:rsidRPr="004F43C8">
        <w:rPr>
          <w:b/>
          <w:bCs/>
          <w:iCs/>
          <w:color w:val="000000"/>
        </w:rPr>
        <w:t>Формы организации образовательного процесса</w:t>
      </w:r>
    </w:p>
    <w:p w:rsidR="00B65056" w:rsidRPr="004F43C8" w:rsidRDefault="00B65056" w:rsidP="00682DA1">
      <w:pPr>
        <w:pStyle w:val="aa"/>
        <w:numPr>
          <w:ilvl w:val="0"/>
          <w:numId w:val="5"/>
        </w:numPr>
        <w:spacing w:before="0" w:beforeAutospacing="0" w:after="120" w:afterAutospacing="0"/>
        <w:ind w:left="142" w:firstLine="283"/>
        <w:rPr>
          <w:color w:val="000000"/>
        </w:rPr>
      </w:pPr>
      <w:r w:rsidRPr="004F43C8">
        <w:rPr>
          <w:color w:val="000000"/>
        </w:rPr>
        <w:t>лекции</w:t>
      </w:r>
    </w:p>
    <w:p w:rsidR="00B65056" w:rsidRPr="00B65056" w:rsidRDefault="00B65056" w:rsidP="00682DA1">
      <w:pPr>
        <w:pStyle w:val="aa"/>
        <w:numPr>
          <w:ilvl w:val="0"/>
          <w:numId w:val="5"/>
        </w:numPr>
        <w:spacing w:before="0" w:beforeAutospacing="0" w:after="120" w:afterAutospacing="0"/>
        <w:ind w:left="142" w:firstLine="283"/>
        <w:rPr>
          <w:color w:val="000000"/>
        </w:rPr>
      </w:pPr>
      <w:r w:rsidRPr="00B65056">
        <w:rPr>
          <w:color w:val="000000"/>
        </w:rPr>
        <w:t>комбинированные уроки</w:t>
      </w:r>
    </w:p>
    <w:p w:rsidR="00B65056" w:rsidRPr="00B65056" w:rsidRDefault="00B65056" w:rsidP="00682DA1">
      <w:pPr>
        <w:pStyle w:val="aa"/>
        <w:numPr>
          <w:ilvl w:val="0"/>
          <w:numId w:val="5"/>
        </w:numPr>
        <w:spacing w:before="0" w:beforeAutospacing="0" w:after="120" w:afterAutospacing="0"/>
        <w:ind w:left="142" w:firstLine="283"/>
        <w:rPr>
          <w:color w:val="000000"/>
        </w:rPr>
      </w:pPr>
      <w:r w:rsidRPr="00B65056">
        <w:rPr>
          <w:color w:val="000000"/>
        </w:rPr>
        <w:t>уроки-презентации</w:t>
      </w:r>
    </w:p>
    <w:p w:rsidR="00B65056" w:rsidRPr="00B65056" w:rsidRDefault="00B65056" w:rsidP="00682DA1">
      <w:pPr>
        <w:pStyle w:val="aa"/>
        <w:numPr>
          <w:ilvl w:val="0"/>
          <w:numId w:val="5"/>
        </w:numPr>
        <w:spacing w:before="0" w:beforeAutospacing="0" w:after="120" w:afterAutospacing="0"/>
        <w:ind w:left="142" w:firstLine="283"/>
        <w:rPr>
          <w:color w:val="000000"/>
        </w:rPr>
      </w:pPr>
      <w:r w:rsidRPr="00B65056">
        <w:rPr>
          <w:color w:val="000000"/>
        </w:rPr>
        <w:t>семинары</w:t>
      </w:r>
    </w:p>
    <w:p w:rsidR="00B65056" w:rsidRPr="00B65056" w:rsidRDefault="00B65056" w:rsidP="00682DA1">
      <w:pPr>
        <w:pStyle w:val="aa"/>
        <w:numPr>
          <w:ilvl w:val="0"/>
          <w:numId w:val="5"/>
        </w:numPr>
        <w:spacing w:before="0" w:beforeAutospacing="0" w:after="120" w:afterAutospacing="0"/>
        <w:ind w:left="142" w:firstLine="283"/>
        <w:rPr>
          <w:color w:val="000000"/>
        </w:rPr>
      </w:pPr>
      <w:r w:rsidRPr="00B65056">
        <w:rPr>
          <w:color w:val="000000"/>
        </w:rPr>
        <w:t>проблемные уроки</w:t>
      </w:r>
    </w:p>
    <w:p w:rsidR="00B65056" w:rsidRPr="004F43C8" w:rsidRDefault="00B65056" w:rsidP="00682DA1">
      <w:pPr>
        <w:pStyle w:val="aa"/>
        <w:spacing w:before="0" w:beforeAutospacing="0" w:after="120" w:afterAutospacing="0"/>
        <w:ind w:left="142" w:firstLine="283"/>
        <w:rPr>
          <w:color w:val="000000"/>
        </w:rPr>
      </w:pPr>
      <w:r w:rsidRPr="004F43C8">
        <w:rPr>
          <w:b/>
          <w:bCs/>
          <w:iCs/>
          <w:color w:val="000000"/>
        </w:rPr>
        <w:t>Технологии обучения</w:t>
      </w:r>
    </w:p>
    <w:p w:rsidR="00B65056" w:rsidRPr="004F43C8" w:rsidRDefault="00B65056" w:rsidP="00682DA1">
      <w:pPr>
        <w:pStyle w:val="aa"/>
        <w:spacing w:before="0" w:beforeAutospacing="0" w:after="120" w:afterAutospacing="0"/>
        <w:ind w:left="142" w:firstLine="283"/>
        <w:rPr>
          <w:color w:val="000000"/>
        </w:rPr>
      </w:pPr>
      <w:r w:rsidRPr="004F43C8">
        <w:rPr>
          <w:color w:val="000000"/>
        </w:rPr>
        <w:t>Технология проблемного обучения</w:t>
      </w:r>
    </w:p>
    <w:p w:rsidR="00B65056" w:rsidRPr="004F43C8" w:rsidRDefault="00B65056" w:rsidP="00682DA1">
      <w:pPr>
        <w:pStyle w:val="aa"/>
        <w:spacing w:before="0" w:beforeAutospacing="0" w:after="120" w:afterAutospacing="0"/>
        <w:ind w:left="142" w:firstLine="283"/>
        <w:rPr>
          <w:color w:val="000000"/>
        </w:rPr>
      </w:pPr>
      <w:r w:rsidRPr="004F43C8">
        <w:rPr>
          <w:color w:val="000000"/>
        </w:rPr>
        <w:t>Икт – технологии</w:t>
      </w:r>
    </w:p>
    <w:p w:rsidR="00B65056" w:rsidRPr="004F43C8" w:rsidRDefault="00B65056" w:rsidP="00682DA1">
      <w:pPr>
        <w:pStyle w:val="aa"/>
        <w:spacing w:before="0" w:beforeAutospacing="0" w:after="120" w:afterAutospacing="0"/>
        <w:ind w:left="142" w:firstLine="283"/>
        <w:rPr>
          <w:color w:val="000000"/>
        </w:rPr>
      </w:pPr>
      <w:r w:rsidRPr="004F43C8">
        <w:rPr>
          <w:color w:val="000000"/>
        </w:rPr>
        <w:t>Традиционные технологии</w:t>
      </w:r>
    </w:p>
    <w:p w:rsidR="00B65056" w:rsidRDefault="00B65056" w:rsidP="00682DA1">
      <w:pPr>
        <w:pStyle w:val="aa"/>
        <w:shd w:val="clear" w:color="auto" w:fill="FFFFFF"/>
        <w:spacing w:before="0" w:beforeAutospacing="0" w:after="0" w:afterAutospacing="0"/>
        <w:ind w:left="142" w:firstLine="283"/>
      </w:pPr>
    </w:p>
    <w:p w:rsidR="00B65056" w:rsidRDefault="00B65056" w:rsidP="00682DA1">
      <w:pPr>
        <w:pStyle w:val="aa"/>
        <w:shd w:val="clear" w:color="auto" w:fill="FFFFFF"/>
        <w:spacing w:before="0" w:beforeAutospacing="0" w:after="0" w:afterAutospacing="0"/>
        <w:ind w:left="142" w:firstLine="283"/>
      </w:pPr>
    </w:p>
    <w:p w:rsidR="00B65056" w:rsidRPr="00C22B32" w:rsidRDefault="00B65056" w:rsidP="00682DA1">
      <w:pPr>
        <w:ind w:left="142" w:firstLine="283"/>
        <w:jc w:val="center"/>
        <w:rPr>
          <w:rFonts w:ascii="Times New Roman" w:hAnsi="Times New Roman"/>
          <w:sz w:val="24"/>
        </w:rPr>
      </w:pPr>
      <w:r w:rsidRPr="00EA565C">
        <w:rPr>
          <w:rFonts w:ascii="Times New Roman" w:hAnsi="Times New Roman"/>
          <w:b/>
          <w:sz w:val="24"/>
        </w:rPr>
        <w:t>МЕСТО ПРЕДМЕТА В УЧЕБНОМ ПЛАНЕ</w:t>
      </w:r>
    </w:p>
    <w:p w:rsidR="00B65056" w:rsidRDefault="00B65056" w:rsidP="00682DA1">
      <w:pPr>
        <w:ind w:left="142" w:firstLine="283"/>
        <w:jc w:val="both"/>
        <w:rPr>
          <w:rFonts w:ascii="Times New Roman" w:hAnsi="Times New Roman"/>
          <w:sz w:val="24"/>
        </w:rPr>
      </w:pPr>
      <w:r w:rsidRPr="00C22B32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П</w:t>
      </w:r>
      <w:r w:rsidRPr="00DA4BA4">
        <w:rPr>
          <w:rFonts w:ascii="Times New Roman" w:hAnsi="Times New Roman"/>
          <w:sz w:val="24"/>
        </w:rPr>
        <w:t xml:space="preserve">о учебному базисному плану </w:t>
      </w:r>
      <w:r>
        <w:rPr>
          <w:rFonts w:ascii="Times New Roman" w:hAnsi="Times New Roman"/>
          <w:sz w:val="24"/>
        </w:rPr>
        <w:t>н</w:t>
      </w:r>
      <w:r w:rsidRPr="00DA4BA4">
        <w:rPr>
          <w:rFonts w:ascii="Times New Roman" w:hAnsi="Times New Roman"/>
          <w:sz w:val="24"/>
        </w:rPr>
        <w:t>а изучение истории в 11 классе</w:t>
      </w:r>
      <w:r w:rsidRPr="004D7DBF">
        <w:rPr>
          <w:rFonts w:ascii="Times New Roman" w:hAnsi="Times New Roman"/>
          <w:sz w:val="24"/>
        </w:rPr>
        <w:t xml:space="preserve"> </w:t>
      </w:r>
      <w:r w:rsidRPr="00DA4BA4">
        <w:rPr>
          <w:rFonts w:ascii="Times New Roman" w:hAnsi="Times New Roman"/>
          <w:sz w:val="24"/>
        </w:rPr>
        <w:t>отводится 68 часов в год, 2 часа в неделю</w:t>
      </w:r>
      <w:r>
        <w:rPr>
          <w:rFonts w:ascii="Times New Roman" w:hAnsi="Times New Roman"/>
          <w:sz w:val="24"/>
        </w:rPr>
        <w:t>,</w:t>
      </w:r>
      <w:r w:rsidRPr="00DA4BA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календарному плану 6</w:t>
      </w:r>
      <w:r w:rsidR="00B4262F">
        <w:rPr>
          <w:rFonts w:ascii="Times New Roman" w:hAnsi="Times New Roman"/>
          <w:sz w:val="24"/>
        </w:rPr>
        <w:t>6</w:t>
      </w:r>
      <w:bookmarkStart w:id="0" w:name="_GoBack"/>
      <w:bookmarkEnd w:id="0"/>
      <w:r w:rsidRPr="00994B4E">
        <w:rPr>
          <w:rFonts w:ascii="Times New Roman" w:hAnsi="Times New Roman"/>
          <w:sz w:val="24"/>
        </w:rPr>
        <w:t xml:space="preserve"> </w:t>
      </w:r>
      <w:r w:rsidRPr="00DA4BA4">
        <w:rPr>
          <w:rFonts w:ascii="Times New Roman" w:hAnsi="Times New Roman"/>
          <w:sz w:val="24"/>
        </w:rPr>
        <w:t>часов</w:t>
      </w:r>
      <w:r>
        <w:rPr>
          <w:rFonts w:ascii="Times New Roman" w:hAnsi="Times New Roman"/>
          <w:sz w:val="24"/>
        </w:rPr>
        <w:t xml:space="preserve">, выполнение программы предполагается за счет уплотнения изучаемого материала. </w:t>
      </w:r>
      <w:r w:rsidRPr="00DA4BA4">
        <w:rPr>
          <w:rFonts w:ascii="Times New Roman" w:hAnsi="Times New Roman"/>
          <w:sz w:val="24"/>
        </w:rPr>
        <w:t xml:space="preserve"> В течение учебного года возможна корректировка распределения </w:t>
      </w:r>
      <w:r>
        <w:rPr>
          <w:rFonts w:ascii="Times New Roman" w:hAnsi="Times New Roman"/>
          <w:sz w:val="24"/>
        </w:rPr>
        <w:t>материала по</w:t>
      </w:r>
      <w:r w:rsidRPr="00E83F0E">
        <w:rPr>
          <w:rFonts w:ascii="Times New Roman" w:hAnsi="Times New Roman"/>
          <w:sz w:val="24"/>
        </w:rPr>
        <w:t xml:space="preserve"> урок</w:t>
      </w:r>
      <w:r>
        <w:rPr>
          <w:rFonts w:ascii="Times New Roman" w:hAnsi="Times New Roman"/>
          <w:sz w:val="24"/>
        </w:rPr>
        <w:t>ам</w:t>
      </w:r>
      <w:r w:rsidRPr="00DA4BA4">
        <w:rPr>
          <w:rFonts w:ascii="Times New Roman" w:hAnsi="Times New Roman"/>
          <w:sz w:val="24"/>
        </w:rPr>
        <w:t xml:space="preserve"> (в том числе контрольных работ)  с учетом хода усвоения учебного материала обучающимися или в связи с другими объективными причинами.</w:t>
      </w:r>
    </w:p>
    <w:p w:rsidR="00B65056" w:rsidRDefault="00B65056" w:rsidP="00682DA1">
      <w:pPr>
        <w:ind w:left="142" w:right="283" w:firstLine="283"/>
        <w:jc w:val="both"/>
        <w:rPr>
          <w:rFonts w:ascii="Times New Roman" w:hAnsi="Times New Roman"/>
          <w:sz w:val="24"/>
        </w:rPr>
      </w:pPr>
    </w:p>
    <w:p w:rsidR="00B65056" w:rsidRPr="00C22B32" w:rsidRDefault="00B65056" w:rsidP="00682DA1">
      <w:pPr>
        <w:ind w:left="142" w:right="283" w:firstLine="283"/>
        <w:jc w:val="both"/>
        <w:rPr>
          <w:rFonts w:ascii="Times New Roman" w:hAnsi="Times New Roman"/>
          <w:sz w:val="24"/>
        </w:rPr>
      </w:pPr>
      <w:r w:rsidRPr="00C22B32">
        <w:rPr>
          <w:rFonts w:ascii="Times New Roman" w:hAnsi="Times New Roman"/>
          <w:sz w:val="24"/>
        </w:rPr>
        <w:t>Учебно-методический комплект:</w:t>
      </w:r>
    </w:p>
    <w:p w:rsidR="00B65056" w:rsidRPr="00C22B32" w:rsidRDefault="00B65056" w:rsidP="00682DA1">
      <w:pPr>
        <w:widowControl w:val="0"/>
        <w:numPr>
          <w:ilvl w:val="0"/>
          <w:numId w:val="4"/>
        </w:numPr>
        <w:suppressAutoHyphens/>
        <w:spacing w:after="0" w:line="240" w:lineRule="auto"/>
        <w:ind w:left="142" w:right="283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Pr="00C22B32">
        <w:rPr>
          <w:rFonts w:ascii="Times New Roman" w:hAnsi="Times New Roman"/>
          <w:sz w:val="24"/>
        </w:rPr>
        <w:t>Загладин</w:t>
      </w:r>
      <w:proofErr w:type="spellEnd"/>
      <w:r w:rsidRPr="00C22B32">
        <w:rPr>
          <w:rFonts w:ascii="Times New Roman" w:hAnsi="Times New Roman"/>
          <w:sz w:val="24"/>
        </w:rPr>
        <w:t xml:space="preserve"> </w:t>
      </w:r>
      <w:proofErr w:type="spellStart"/>
      <w:r w:rsidRPr="00C22B32">
        <w:rPr>
          <w:rFonts w:ascii="Times New Roman" w:hAnsi="Times New Roman"/>
          <w:sz w:val="24"/>
        </w:rPr>
        <w:t>Н.В.</w:t>
      </w:r>
      <w:r>
        <w:rPr>
          <w:rFonts w:ascii="Times New Roman" w:hAnsi="Times New Roman"/>
          <w:sz w:val="24"/>
        </w:rPr>
        <w:t>,Козленко</w:t>
      </w:r>
      <w:proofErr w:type="spellEnd"/>
      <w:r>
        <w:rPr>
          <w:rFonts w:ascii="Times New Roman" w:hAnsi="Times New Roman"/>
          <w:sz w:val="24"/>
        </w:rPr>
        <w:t xml:space="preserve"> С.И. и др.</w:t>
      </w:r>
      <w:r w:rsidRPr="00C22B32">
        <w:rPr>
          <w:rFonts w:ascii="Times New Roman" w:hAnsi="Times New Roman"/>
          <w:sz w:val="24"/>
        </w:rPr>
        <w:t xml:space="preserve"> «История России XX</w:t>
      </w:r>
      <w:r>
        <w:rPr>
          <w:rFonts w:ascii="Times New Roman" w:hAnsi="Times New Roman"/>
          <w:sz w:val="24"/>
        </w:rPr>
        <w:t>-начало</w:t>
      </w:r>
      <w:r w:rsidRPr="00AC502E">
        <w:rPr>
          <w:rFonts w:ascii="Times New Roman" w:hAnsi="Times New Roman"/>
          <w:sz w:val="24"/>
        </w:rPr>
        <w:t xml:space="preserve"> </w:t>
      </w:r>
      <w:r w:rsidRPr="00C22B32">
        <w:rPr>
          <w:rFonts w:ascii="Times New Roman" w:hAnsi="Times New Roman"/>
          <w:sz w:val="24"/>
        </w:rPr>
        <w:t>XX век</w:t>
      </w:r>
      <w:r>
        <w:rPr>
          <w:rFonts w:ascii="Times New Roman" w:hAnsi="Times New Roman"/>
          <w:sz w:val="24"/>
        </w:rPr>
        <w:t>а</w:t>
      </w:r>
      <w:r w:rsidRPr="00C22B32">
        <w:rPr>
          <w:rFonts w:ascii="Times New Roman" w:hAnsi="Times New Roman"/>
          <w:sz w:val="24"/>
        </w:rPr>
        <w:t xml:space="preserve">», М.; </w:t>
      </w:r>
      <w:r>
        <w:rPr>
          <w:rFonts w:ascii="Times New Roman" w:hAnsi="Times New Roman"/>
          <w:sz w:val="24"/>
        </w:rPr>
        <w:t>Русское слово</w:t>
      </w:r>
      <w:r w:rsidRPr="00C22B32">
        <w:rPr>
          <w:rFonts w:ascii="Times New Roman" w:hAnsi="Times New Roman"/>
          <w:sz w:val="24"/>
        </w:rPr>
        <w:t>, 20</w:t>
      </w:r>
      <w:r>
        <w:rPr>
          <w:rFonts w:ascii="Times New Roman" w:hAnsi="Times New Roman"/>
          <w:sz w:val="24"/>
        </w:rPr>
        <w:t>14</w:t>
      </w:r>
      <w:r w:rsidRPr="00C22B32">
        <w:rPr>
          <w:rFonts w:ascii="Times New Roman" w:hAnsi="Times New Roman"/>
          <w:sz w:val="24"/>
        </w:rPr>
        <w:t>г.</w:t>
      </w:r>
    </w:p>
    <w:p w:rsidR="00B65056" w:rsidRDefault="00B65056" w:rsidP="00682DA1">
      <w:pPr>
        <w:ind w:left="142" w:right="283" w:firstLine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C22B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proofErr w:type="spellStart"/>
      <w:r w:rsidRPr="00C22B32">
        <w:rPr>
          <w:rFonts w:ascii="Times New Roman" w:hAnsi="Times New Roman"/>
          <w:sz w:val="24"/>
        </w:rPr>
        <w:t>Загладин</w:t>
      </w:r>
      <w:proofErr w:type="spellEnd"/>
      <w:r w:rsidRPr="00C22B32">
        <w:rPr>
          <w:rFonts w:ascii="Times New Roman" w:hAnsi="Times New Roman"/>
          <w:sz w:val="24"/>
        </w:rPr>
        <w:t xml:space="preserve"> Н.В. «Всемирная история XX век». М.; Дрофа, 20</w:t>
      </w:r>
      <w:r>
        <w:rPr>
          <w:rFonts w:ascii="Times New Roman" w:hAnsi="Times New Roman"/>
          <w:sz w:val="24"/>
        </w:rPr>
        <w:t>14</w:t>
      </w:r>
      <w:r w:rsidRPr="00C22B32">
        <w:rPr>
          <w:rFonts w:ascii="Times New Roman" w:hAnsi="Times New Roman"/>
          <w:sz w:val="24"/>
        </w:rPr>
        <w:t>г.</w:t>
      </w:r>
    </w:p>
    <w:p w:rsidR="004F43C8" w:rsidRPr="004F43C8" w:rsidRDefault="004F43C8" w:rsidP="00682DA1">
      <w:pPr>
        <w:pStyle w:val="aa"/>
        <w:spacing w:before="0" w:beforeAutospacing="0" w:after="120" w:afterAutospacing="0"/>
        <w:ind w:left="142" w:firstLine="283"/>
        <w:rPr>
          <w:color w:val="000000"/>
        </w:rPr>
      </w:pPr>
      <w:r>
        <w:rPr>
          <w:color w:val="000000"/>
        </w:rPr>
        <w:t>литература</w:t>
      </w:r>
    </w:p>
    <w:p w:rsidR="004F43C8" w:rsidRPr="004F43C8" w:rsidRDefault="004F43C8" w:rsidP="00682DA1">
      <w:pPr>
        <w:pStyle w:val="aa"/>
        <w:spacing w:before="0" w:beforeAutospacing="0" w:after="120" w:afterAutospacing="0"/>
        <w:ind w:left="142" w:firstLine="283"/>
        <w:rPr>
          <w:color w:val="000000"/>
        </w:rPr>
      </w:pPr>
      <w:r w:rsidRPr="004F43C8">
        <w:rPr>
          <w:color w:val="000000"/>
        </w:rPr>
        <w:lastRenderedPageBreak/>
        <w:t>1.Чеботарева Н.И. Рабочие программы по истории к учебникам издательства «Русское слово». Для 5-11 классов общеобразовательных учреждений/ Чеботарева Н.И. .- М.: ЗАО «Русское слово - учебник», 2010.</w:t>
      </w:r>
    </w:p>
    <w:p w:rsidR="004F43C8" w:rsidRPr="004F43C8" w:rsidRDefault="004F43C8" w:rsidP="00682DA1">
      <w:pPr>
        <w:pStyle w:val="aa"/>
        <w:spacing w:before="0" w:beforeAutospacing="0" w:after="120" w:afterAutospacing="0"/>
        <w:ind w:left="142" w:firstLine="283"/>
        <w:rPr>
          <w:color w:val="000000"/>
        </w:rPr>
      </w:pPr>
      <w:r w:rsidRPr="004F43C8">
        <w:rPr>
          <w:color w:val="000000"/>
        </w:rPr>
        <w:t xml:space="preserve">2.Козленко С. И. </w:t>
      </w:r>
      <w:proofErr w:type="spellStart"/>
      <w:r w:rsidRPr="004F43C8">
        <w:rPr>
          <w:color w:val="000000"/>
        </w:rPr>
        <w:t>Загладин</w:t>
      </w:r>
      <w:proofErr w:type="spellEnd"/>
      <w:r w:rsidRPr="004F43C8">
        <w:rPr>
          <w:color w:val="000000"/>
        </w:rPr>
        <w:t xml:space="preserve"> Н. В. ,</w:t>
      </w:r>
      <w:proofErr w:type="spellStart"/>
      <w:r w:rsidRPr="004F43C8">
        <w:rPr>
          <w:color w:val="000000"/>
        </w:rPr>
        <w:t>Загладина</w:t>
      </w:r>
      <w:proofErr w:type="spellEnd"/>
      <w:r w:rsidRPr="004F43C8">
        <w:rPr>
          <w:color w:val="000000"/>
        </w:rPr>
        <w:t xml:space="preserve"> Х. Т.. </w:t>
      </w:r>
      <w:proofErr w:type="spellStart"/>
      <w:r w:rsidRPr="004F43C8">
        <w:rPr>
          <w:color w:val="000000"/>
        </w:rPr>
        <w:t>Прграмма</w:t>
      </w:r>
      <w:proofErr w:type="spellEnd"/>
      <w:r w:rsidRPr="004F43C8">
        <w:rPr>
          <w:color w:val="000000"/>
        </w:rPr>
        <w:t xml:space="preserve"> курса и тематическое планирование к учебнику </w:t>
      </w:r>
      <w:proofErr w:type="spellStart"/>
      <w:r w:rsidRPr="004F43C8">
        <w:rPr>
          <w:color w:val="000000"/>
        </w:rPr>
        <w:t>Загладина</w:t>
      </w:r>
      <w:proofErr w:type="spellEnd"/>
      <w:r w:rsidRPr="004F43C8">
        <w:rPr>
          <w:color w:val="000000"/>
        </w:rPr>
        <w:t xml:space="preserve"> Н, В. ,Козленко С. И., Минакова С. Т., Петрова Ю. А.. «История Отечества. XX- начало XXI века»: Учебник для 11 класса средних </w:t>
      </w:r>
      <w:proofErr w:type="spellStart"/>
      <w:r w:rsidRPr="004F43C8">
        <w:rPr>
          <w:color w:val="000000"/>
        </w:rPr>
        <w:t>общеобразоват</w:t>
      </w:r>
      <w:proofErr w:type="spellEnd"/>
      <w:r w:rsidRPr="004F43C8">
        <w:rPr>
          <w:color w:val="000000"/>
        </w:rPr>
        <w:t>. учебных заведений. – М., 2008,64с.</w:t>
      </w:r>
    </w:p>
    <w:p w:rsidR="004F43C8" w:rsidRPr="004F43C8" w:rsidRDefault="004F43C8" w:rsidP="00682DA1">
      <w:pPr>
        <w:pStyle w:val="aa"/>
        <w:spacing w:before="0" w:beforeAutospacing="0" w:after="120" w:afterAutospacing="0"/>
        <w:ind w:left="142" w:firstLine="283"/>
        <w:rPr>
          <w:color w:val="000000"/>
        </w:rPr>
      </w:pPr>
      <w:r>
        <w:rPr>
          <w:color w:val="000000"/>
        </w:rPr>
        <w:t>3</w:t>
      </w:r>
      <w:r w:rsidRPr="004F43C8">
        <w:rPr>
          <w:color w:val="000000"/>
        </w:rPr>
        <w:t>.История: ЕГЭ: Учебно-справочные материалы</w:t>
      </w:r>
      <w:proofErr w:type="gramStart"/>
      <w:r w:rsidRPr="004F43C8">
        <w:rPr>
          <w:color w:val="000000"/>
        </w:rPr>
        <w:t xml:space="preserve"> / А</w:t>
      </w:r>
      <w:proofErr w:type="gramEnd"/>
      <w:r w:rsidRPr="004F43C8">
        <w:rPr>
          <w:color w:val="000000"/>
        </w:rPr>
        <w:t>вт. П.А. Баранов, С.В, Шевченко; под ред. П.А, Баранова. – М.: СПб: «Просвещение», 2011.</w:t>
      </w:r>
    </w:p>
    <w:p w:rsidR="004F43C8" w:rsidRPr="004F43C8" w:rsidRDefault="004F43C8" w:rsidP="00682DA1">
      <w:pPr>
        <w:pStyle w:val="aa"/>
        <w:spacing w:before="0" w:beforeAutospacing="0" w:after="120" w:afterAutospacing="0"/>
        <w:ind w:left="142" w:firstLine="283"/>
        <w:rPr>
          <w:color w:val="000000"/>
        </w:rPr>
      </w:pPr>
      <w:r>
        <w:rPr>
          <w:color w:val="000000"/>
        </w:rPr>
        <w:t>4</w:t>
      </w:r>
      <w:r w:rsidRPr="004F43C8">
        <w:rPr>
          <w:color w:val="000000"/>
        </w:rPr>
        <w:t xml:space="preserve">. Хрестоматия по истории России с древнейших времен до наших дней. Авторы-составители </w:t>
      </w:r>
      <w:proofErr w:type="gramStart"/>
      <w:r w:rsidRPr="004F43C8">
        <w:rPr>
          <w:color w:val="000000"/>
        </w:rPr>
        <w:t>:А</w:t>
      </w:r>
      <w:proofErr w:type="gramEnd"/>
      <w:r w:rsidRPr="004F43C8">
        <w:rPr>
          <w:color w:val="000000"/>
        </w:rPr>
        <w:t xml:space="preserve">.С. Орлов, В. А. Георгиев, Н. Г. Георгиева, Т. А. </w:t>
      </w:r>
      <w:proofErr w:type="spellStart"/>
      <w:r w:rsidRPr="004F43C8">
        <w:rPr>
          <w:color w:val="000000"/>
        </w:rPr>
        <w:t>Сивохона</w:t>
      </w:r>
      <w:proofErr w:type="spellEnd"/>
      <w:r w:rsidRPr="004F43C8">
        <w:rPr>
          <w:color w:val="000000"/>
        </w:rPr>
        <w:t>. Учебное пособие.- М., 1999.</w:t>
      </w:r>
    </w:p>
    <w:p w:rsidR="004F43C8" w:rsidRPr="00854791" w:rsidRDefault="00854791" w:rsidP="00682DA1">
      <w:pPr>
        <w:ind w:left="142" w:firstLine="283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547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Интернет-ресурсы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B65056" w:rsidRPr="00854791" w:rsidRDefault="004F43C8" w:rsidP="00682DA1">
      <w:pPr>
        <w:spacing w:line="24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854791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Электронный учебник «Россия в 20 веке»</w:t>
      </w:r>
    </w:p>
    <w:p w:rsidR="00B65056" w:rsidRPr="00854791" w:rsidRDefault="00854791" w:rsidP="00682DA1">
      <w:pPr>
        <w:spacing w:line="24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854791">
        <w:rPr>
          <w:rFonts w:ascii="Times New Roman" w:hAnsi="Times New Roman" w:cs="Times New Roman"/>
          <w:sz w:val="24"/>
          <w:szCs w:val="24"/>
        </w:rPr>
        <w:t xml:space="preserve">http://2berega.spb.ru </w:t>
      </w:r>
    </w:p>
    <w:p w:rsidR="004F43C8" w:rsidRPr="00854791" w:rsidRDefault="00854791" w:rsidP="00682DA1">
      <w:pPr>
        <w:spacing w:line="24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854791">
        <w:rPr>
          <w:rFonts w:ascii="Times New Roman" w:hAnsi="Times New Roman" w:cs="Times New Roman"/>
          <w:sz w:val="24"/>
          <w:szCs w:val="24"/>
        </w:rPr>
        <w:t xml:space="preserve">www.uchportal.ru </w:t>
      </w:r>
    </w:p>
    <w:p w:rsidR="004F43C8" w:rsidRPr="00854791" w:rsidRDefault="004F43C8" w:rsidP="00682DA1">
      <w:pPr>
        <w:spacing w:line="24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854791">
        <w:rPr>
          <w:rFonts w:ascii="Times New Roman" w:hAnsi="Times New Roman" w:cs="Times New Roman"/>
          <w:sz w:val="24"/>
          <w:szCs w:val="24"/>
        </w:rPr>
        <w:t>http://2berega.spb.ru</w:t>
      </w:r>
    </w:p>
    <w:p w:rsidR="004F43C8" w:rsidRPr="00854791" w:rsidRDefault="004F43C8" w:rsidP="00682DA1">
      <w:pPr>
        <w:spacing w:line="24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854791">
        <w:rPr>
          <w:rFonts w:ascii="Times New Roman" w:hAnsi="Times New Roman" w:cs="Times New Roman"/>
          <w:sz w:val="24"/>
          <w:szCs w:val="24"/>
        </w:rPr>
        <w:t>http://www.proshkolu.ru</w:t>
      </w:r>
    </w:p>
    <w:p w:rsidR="004F43C8" w:rsidRPr="00854791" w:rsidRDefault="00B4262F" w:rsidP="00682DA1">
      <w:pPr>
        <w:spacing w:line="24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F43C8" w:rsidRPr="00854791">
          <w:rPr>
            <w:rFonts w:ascii="Times New Roman" w:hAnsi="Times New Roman" w:cs="Times New Roman"/>
            <w:sz w:val="24"/>
            <w:szCs w:val="24"/>
          </w:rPr>
          <w:t>http://present.griban.ru/hist.html</w:t>
        </w:r>
      </w:hyperlink>
    </w:p>
    <w:p w:rsidR="004F43C8" w:rsidRPr="00854791" w:rsidRDefault="004F43C8" w:rsidP="00682DA1">
      <w:pPr>
        <w:spacing w:line="24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854791">
        <w:rPr>
          <w:rFonts w:ascii="Times New Roman" w:hAnsi="Times New Roman" w:cs="Times New Roman"/>
          <w:sz w:val="24"/>
          <w:szCs w:val="24"/>
        </w:rPr>
        <w:t>http://2berega.s</w:t>
      </w:r>
      <w:r w:rsidR="00854791" w:rsidRPr="00854791">
        <w:rPr>
          <w:rFonts w:ascii="Times New Roman" w:hAnsi="Times New Roman" w:cs="Times New Roman"/>
          <w:sz w:val="24"/>
          <w:szCs w:val="24"/>
        </w:rPr>
        <w:t>pb.ru</w:t>
      </w:r>
    </w:p>
    <w:p w:rsidR="004F43C8" w:rsidRPr="00854791" w:rsidRDefault="00854791" w:rsidP="00682DA1">
      <w:pPr>
        <w:spacing w:line="24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854791">
        <w:rPr>
          <w:rFonts w:ascii="Times New Roman" w:hAnsi="Times New Roman" w:cs="Times New Roman"/>
          <w:sz w:val="24"/>
          <w:szCs w:val="24"/>
        </w:rPr>
        <w:t xml:space="preserve">http://festival.1september.ru </w:t>
      </w:r>
    </w:p>
    <w:p w:rsidR="004F43C8" w:rsidRPr="00854791" w:rsidRDefault="004F43C8" w:rsidP="00682DA1">
      <w:pPr>
        <w:spacing w:line="24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854791">
        <w:rPr>
          <w:rFonts w:ascii="Times New Roman" w:hAnsi="Times New Roman" w:cs="Times New Roman"/>
          <w:sz w:val="24"/>
          <w:szCs w:val="24"/>
        </w:rPr>
        <w:t>http://</w:t>
      </w:r>
      <w:r w:rsidR="00854791" w:rsidRPr="00854791">
        <w:rPr>
          <w:rFonts w:ascii="Times New Roman" w:hAnsi="Times New Roman" w:cs="Times New Roman"/>
          <w:sz w:val="24"/>
          <w:szCs w:val="24"/>
        </w:rPr>
        <w:t>lesson-history.narod.ru</w:t>
      </w:r>
    </w:p>
    <w:p w:rsidR="004F43C8" w:rsidRPr="00854791" w:rsidRDefault="004F43C8" w:rsidP="00682DA1">
      <w:pPr>
        <w:spacing w:line="24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854791">
        <w:rPr>
          <w:rFonts w:ascii="Times New Roman" w:hAnsi="Times New Roman" w:cs="Times New Roman"/>
          <w:sz w:val="24"/>
          <w:szCs w:val="24"/>
        </w:rPr>
        <w:t>http://present.griban.ru/hist.html</w:t>
      </w:r>
    </w:p>
    <w:p w:rsidR="004F43C8" w:rsidRPr="00854791" w:rsidRDefault="00854791" w:rsidP="00682DA1">
      <w:pPr>
        <w:spacing w:line="24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854791">
        <w:rPr>
          <w:rFonts w:ascii="Times New Roman" w:hAnsi="Times New Roman" w:cs="Times New Roman"/>
          <w:sz w:val="24"/>
          <w:szCs w:val="24"/>
        </w:rPr>
        <w:t xml:space="preserve">www.uchportal.ru </w:t>
      </w:r>
    </w:p>
    <w:p w:rsidR="00854791" w:rsidRPr="00854791" w:rsidRDefault="00854791" w:rsidP="00682DA1">
      <w:pPr>
        <w:spacing w:line="24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</w:p>
    <w:p w:rsidR="00682DA1" w:rsidRPr="00854791" w:rsidRDefault="00682DA1">
      <w:pPr>
        <w:spacing w:line="24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</w:p>
    <w:sectPr w:rsidR="00682DA1" w:rsidRPr="00854791" w:rsidSect="00682D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1F6A"/>
    <w:multiLevelType w:val="multilevel"/>
    <w:tmpl w:val="BFEC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AD2"/>
    <w:multiLevelType w:val="hybridMultilevel"/>
    <w:tmpl w:val="C4407D20"/>
    <w:lvl w:ilvl="0" w:tplc="3EC446A0">
      <w:start w:val="1"/>
      <w:numFmt w:val="decimal"/>
      <w:lvlText w:val="%1."/>
      <w:lvlJc w:val="left"/>
      <w:pPr>
        <w:ind w:left="638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786ECE"/>
    <w:multiLevelType w:val="multilevel"/>
    <w:tmpl w:val="232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84F4A"/>
    <w:multiLevelType w:val="hybridMultilevel"/>
    <w:tmpl w:val="3306E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50C61"/>
    <w:multiLevelType w:val="multilevel"/>
    <w:tmpl w:val="3832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5056"/>
    <w:rsid w:val="00074026"/>
    <w:rsid w:val="004F43C8"/>
    <w:rsid w:val="00682DA1"/>
    <w:rsid w:val="00854791"/>
    <w:rsid w:val="00B4262F"/>
    <w:rsid w:val="00B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rsid w:val="00B65056"/>
    <w:rPr>
      <w:b/>
      <w:lang w:eastAsia="en-US"/>
    </w:rPr>
  </w:style>
  <w:style w:type="paragraph" w:styleId="a4">
    <w:name w:val="footnote text"/>
    <w:basedOn w:val="a"/>
    <w:link w:val="a3"/>
    <w:unhideWhenUsed/>
    <w:rsid w:val="00B65056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b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B65056"/>
    <w:rPr>
      <w:sz w:val="20"/>
      <w:szCs w:val="20"/>
    </w:rPr>
  </w:style>
  <w:style w:type="paragraph" w:styleId="a5">
    <w:name w:val="Body Text"/>
    <w:basedOn w:val="a"/>
    <w:link w:val="a6"/>
    <w:rsid w:val="00B65056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B65056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List Paragraph"/>
    <w:basedOn w:val="a"/>
    <w:link w:val="a8"/>
    <w:uiPriority w:val="34"/>
    <w:qFormat/>
    <w:rsid w:val="00B65056"/>
    <w:pPr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a9">
    <w:name w:val="No Spacing"/>
    <w:uiPriority w:val="99"/>
    <w:qFormat/>
    <w:rsid w:val="00B650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rsid w:val="00B6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65056"/>
    <w:rPr>
      <w:rFonts w:ascii="Calibri" w:eastAsia="Times New Roman" w:hAnsi="Calibri" w:cs="Times New Roman"/>
      <w:sz w:val="24"/>
      <w:szCs w:val="24"/>
      <w:lang w:eastAsia="zh-CN"/>
    </w:rPr>
  </w:style>
  <w:style w:type="character" w:styleId="ab">
    <w:name w:val="Hyperlink"/>
    <w:basedOn w:val="a0"/>
    <w:uiPriority w:val="99"/>
    <w:rsid w:val="004F43C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sent.griban.ru/his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Юрий Николаевич</cp:lastModifiedBy>
  <cp:revision>4</cp:revision>
  <dcterms:created xsi:type="dcterms:W3CDTF">2017-09-17T07:39:00Z</dcterms:created>
  <dcterms:modified xsi:type="dcterms:W3CDTF">2019-10-07T07:50:00Z</dcterms:modified>
</cp:coreProperties>
</file>