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09" w:rsidRPr="00C4364F" w:rsidRDefault="004D2909" w:rsidP="004D2909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C4364F">
        <w:rPr>
          <w:rFonts w:ascii="Times New Roman" w:hAnsi="Times New Roman"/>
          <w:b/>
          <w:bCs/>
          <w:sz w:val="24"/>
          <w:szCs w:val="24"/>
        </w:rPr>
        <w:t>Аннотация к рабочей программе по русскому языку  в 1 классе</w:t>
      </w:r>
    </w:p>
    <w:p w:rsidR="004D2909" w:rsidRPr="00C4364F" w:rsidRDefault="004D2909" w:rsidP="004D2909">
      <w:pPr>
        <w:pStyle w:val="a5"/>
        <w:rPr>
          <w:rFonts w:ascii="Times New Roman" w:hAnsi="Times New Roman"/>
          <w:sz w:val="24"/>
          <w:szCs w:val="24"/>
        </w:rPr>
      </w:pPr>
    </w:p>
    <w:p w:rsidR="004D2909" w:rsidRDefault="004D2909" w:rsidP="004D290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C4364F">
        <w:rPr>
          <w:rFonts w:ascii="Times New Roman" w:hAnsi="Times New Roman"/>
          <w:b/>
          <w:color w:val="000000"/>
          <w:sz w:val="24"/>
          <w:szCs w:val="24"/>
        </w:rPr>
        <w:t>Место дисциплины в структуре основной образовательной программы.</w:t>
      </w:r>
    </w:p>
    <w:p w:rsidR="004D2909" w:rsidRPr="009C6CE5" w:rsidRDefault="004D2909" w:rsidP="004D2909">
      <w:pPr>
        <w:pStyle w:val="a3"/>
        <w:ind w:left="502"/>
        <w:jc w:val="both"/>
      </w:pPr>
      <w:r w:rsidRPr="009C6CE5">
        <w:t xml:space="preserve">Рабочая программа </w:t>
      </w:r>
      <w:r>
        <w:t xml:space="preserve">по русскому языку для учащихся 1 класса </w:t>
      </w:r>
      <w:r w:rsidRPr="009C6CE5">
        <w:t>сос</w:t>
      </w:r>
      <w:r>
        <w:t>тавлена на основе Федерального Г</w:t>
      </w:r>
      <w:r w:rsidRPr="009C6CE5">
        <w:t>осудар</w:t>
      </w:r>
      <w:r w:rsidRPr="009C6CE5">
        <w:softHyphen/>
        <w:t>ственного образовательного стандарта начального об</w:t>
      </w:r>
      <w:r>
        <w:t>щего обра</w:t>
      </w:r>
      <w:r>
        <w:softHyphen/>
        <w:t xml:space="preserve">зования </w:t>
      </w:r>
      <w:r w:rsidRPr="009C6CE5">
        <w:t>(2009 г), «Примерной программы по русскому</w:t>
      </w:r>
      <w:r>
        <w:t xml:space="preserve"> языку» (М.: «Просвещение», 2015</w:t>
      </w:r>
      <w:r w:rsidRPr="009C6CE5">
        <w:t>), основной образовательной программы</w:t>
      </w:r>
      <w:r w:rsidRPr="0000298B">
        <w:rPr>
          <w:sz w:val="28"/>
          <w:szCs w:val="28"/>
        </w:rPr>
        <w:t xml:space="preserve"> </w:t>
      </w:r>
      <w:r w:rsidRPr="009C6CE5">
        <w:t>начальной школы</w:t>
      </w:r>
      <w:r>
        <w:t xml:space="preserve">  на 2019</w:t>
      </w:r>
      <w:r w:rsidRPr="009C6CE5">
        <w:t xml:space="preserve"> -</w:t>
      </w:r>
      <w:r>
        <w:t xml:space="preserve"> 2020</w:t>
      </w:r>
      <w:r w:rsidRPr="009C6CE5">
        <w:t xml:space="preserve"> учебный год.</w:t>
      </w:r>
    </w:p>
    <w:p w:rsidR="004D2909" w:rsidRDefault="004D2909" w:rsidP="004D290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C4364F">
        <w:rPr>
          <w:rFonts w:ascii="Times New Roman" w:hAnsi="Times New Roman"/>
          <w:b/>
          <w:color w:val="000000"/>
          <w:sz w:val="24"/>
          <w:szCs w:val="24"/>
        </w:rPr>
        <w:t>Цель изучения дисциплины.</w:t>
      </w:r>
    </w:p>
    <w:p w:rsidR="004D2909" w:rsidRPr="009C6CE5" w:rsidRDefault="004D2909" w:rsidP="004D2909">
      <w:pPr>
        <w:pStyle w:val="a3"/>
        <w:ind w:left="502"/>
        <w:jc w:val="both"/>
      </w:pPr>
      <w:r w:rsidRPr="0000298B">
        <w:rPr>
          <w:b/>
        </w:rPr>
        <w:t xml:space="preserve">          Целями</w:t>
      </w:r>
      <w:r w:rsidRPr="009C6CE5">
        <w:t xml:space="preserve"> изучения предмета «Русский язык» в начальной школе являются:</w:t>
      </w:r>
    </w:p>
    <w:p w:rsidR="004D2909" w:rsidRPr="009C6CE5" w:rsidRDefault="004D2909" w:rsidP="004D2909">
      <w:pPr>
        <w:pStyle w:val="a3"/>
        <w:ind w:left="502"/>
        <w:jc w:val="both"/>
      </w:pPr>
      <w:r w:rsidRPr="009C6CE5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D2909" w:rsidRPr="009C6CE5" w:rsidRDefault="004D2909" w:rsidP="004D2909">
      <w:pPr>
        <w:pStyle w:val="a3"/>
        <w:ind w:left="502"/>
        <w:jc w:val="both"/>
      </w:pPr>
      <w:r w:rsidRPr="009C6CE5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D2909" w:rsidRDefault="004D2909" w:rsidP="004D2909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</w:p>
    <w:p w:rsidR="004D2909" w:rsidRPr="00C4364F" w:rsidRDefault="004D2909" w:rsidP="004D2909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C4364F">
        <w:rPr>
          <w:rFonts w:ascii="Times New Roman" w:hAnsi="Times New Roman"/>
          <w:b/>
          <w:color w:val="000000"/>
          <w:sz w:val="24"/>
          <w:szCs w:val="24"/>
        </w:rPr>
        <w:t xml:space="preserve">       3. Содержание учебного предмета «Русский язык».</w:t>
      </w:r>
    </w:p>
    <w:p w:rsidR="004D2909" w:rsidRPr="00C4364F" w:rsidRDefault="004D2909" w:rsidP="004D2909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C4364F">
        <w:rPr>
          <w:rFonts w:ascii="Times New Roman" w:hAnsi="Times New Roman"/>
          <w:color w:val="000000"/>
          <w:sz w:val="24"/>
          <w:szCs w:val="24"/>
        </w:rPr>
        <w:t xml:space="preserve"> «Обучение грамоте» (</w:t>
      </w:r>
      <w:proofErr w:type="spellStart"/>
      <w:r w:rsidRPr="00C4364F">
        <w:rPr>
          <w:rFonts w:ascii="Times New Roman" w:hAnsi="Times New Roman"/>
          <w:color w:val="000000"/>
          <w:sz w:val="24"/>
          <w:szCs w:val="24"/>
        </w:rPr>
        <w:t>добуквенный</w:t>
      </w:r>
      <w:proofErr w:type="spellEnd"/>
      <w:r w:rsidRPr="00C4364F">
        <w:rPr>
          <w:rFonts w:ascii="Times New Roman" w:hAnsi="Times New Roman"/>
          <w:color w:val="000000"/>
          <w:sz w:val="24"/>
          <w:szCs w:val="24"/>
        </w:rPr>
        <w:t xml:space="preserve"> период, букварный период);</w:t>
      </w:r>
    </w:p>
    <w:p w:rsidR="004D2909" w:rsidRPr="00C4364F" w:rsidRDefault="004D2909" w:rsidP="004D2909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«Р</w:t>
      </w:r>
      <w:r w:rsidRPr="00C4364F">
        <w:rPr>
          <w:rFonts w:ascii="Times New Roman" w:hAnsi="Times New Roman"/>
          <w:color w:val="000000"/>
          <w:sz w:val="24"/>
          <w:szCs w:val="24"/>
        </w:rPr>
        <w:t>усский язык»</w:t>
      </w:r>
    </w:p>
    <w:p w:rsidR="004D2909" w:rsidRPr="00C4364F" w:rsidRDefault="004D2909" w:rsidP="004D2909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C4364F">
        <w:rPr>
          <w:rFonts w:ascii="Times New Roman" w:hAnsi="Times New Roman"/>
          <w:b/>
          <w:color w:val="000000"/>
          <w:sz w:val="24"/>
          <w:szCs w:val="24"/>
        </w:rPr>
        <w:t xml:space="preserve">      4. Основные образовательные технологии</w:t>
      </w:r>
    </w:p>
    <w:p w:rsidR="004D2909" w:rsidRPr="00C4364F" w:rsidRDefault="004D2909" w:rsidP="004D2909">
      <w:pPr>
        <w:pStyle w:val="a5"/>
        <w:rPr>
          <w:rFonts w:ascii="Times New Roman" w:hAnsi="Times New Roman"/>
          <w:bCs/>
          <w:sz w:val="24"/>
          <w:szCs w:val="24"/>
        </w:rPr>
      </w:pPr>
      <w:r w:rsidRPr="00C4364F">
        <w:rPr>
          <w:rFonts w:ascii="Times New Roman" w:hAnsi="Times New Roman"/>
          <w:bCs/>
          <w:sz w:val="24"/>
          <w:szCs w:val="24"/>
        </w:rPr>
        <w:t>-личностно-ориентированные технологии;</w:t>
      </w:r>
    </w:p>
    <w:p w:rsidR="004D2909" w:rsidRPr="00C4364F" w:rsidRDefault="004D2909" w:rsidP="004D2909">
      <w:pPr>
        <w:pStyle w:val="a5"/>
        <w:rPr>
          <w:rStyle w:val="c0"/>
          <w:rFonts w:ascii="Times New Roman" w:hAnsi="Times New Roman"/>
          <w:sz w:val="24"/>
          <w:szCs w:val="24"/>
        </w:rPr>
      </w:pPr>
      <w:r w:rsidRPr="00C4364F">
        <w:rPr>
          <w:rStyle w:val="c0"/>
          <w:rFonts w:ascii="Times New Roman" w:hAnsi="Times New Roman"/>
          <w:sz w:val="24"/>
          <w:szCs w:val="24"/>
        </w:rPr>
        <w:t xml:space="preserve"> - развивающее обучение; </w:t>
      </w:r>
    </w:p>
    <w:p w:rsidR="004D2909" w:rsidRPr="00C4364F" w:rsidRDefault="004D2909" w:rsidP="004D2909">
      <w:pPr>
        <w:pStyle w:val="a5"/>
        <w:rPr>
          <w:rFonts w:ascii="Times New Roman" w:hAnsi="Times New Roman"/>
          <w:sz w:val="24"/>
          <w:szCs w:val="24"/>
        </w:rPr>
      </w:pPr>
      <w:r w:rsidRPr="00C4364F">
        <w:rPr>
          <w:rStyle w:val="c0"/>
          <w:rFonts w:ascii="Times New Roman" w:hAnsi="Times New Roman"/>
          <w:sz w:val="24"/>
          <w:szCs w:val="24"/>
        </w:rPr>
        <w:t xml:space="preserve">- </w:t>
      </w:r>
      <w:r w:rsidRPr="00C4364F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4D2909" w:rsidRPr="00C4364F" w:rsidRDefault="004D2909" w:rsidP="004D2909">
      <w:pPr>
        <w:pStyle w:val="a5"/>
        <w:rPr>
          <w:rFonts w:ascii="Times New Roman" w:hAnsi="Times New Roman"/>
          <w:sz w:val="24"/>
          <w:szCs w:val="24"/>
        </w:rPr>
      </w:pPr>
      <w:r w:rsidRPr="00C4364F">
        <w:rPr>
          <w:rStyle w:val="c0"/>
          <w:rFonts w:ascii="Times New Roman" w:hAnsi="Times New Roman"/>
          <w:sz w:val="24"/>
          <w:szCs w:val="24"/>
        </w:rPr>
        <w:t xml:space="preserve">  - проблемное обучение; </w:t>
      </w:r>
    </w:p>
    <w:p w:rsidR="004D2909" w:rsidRPr="00C4364F" w:rsidRDefault="004D2909" w:rsidP="004D2909">
      <w:pPr>
        <w:pStyle w:val="a5"/>
        <w:rPr>
          <w:rFonts w:ascii="Times New Roman" w:hAnsi="Times New Roman"/>
          <w:sz w:val="24"/>
          <w:szCs w:val="24"/>
        </w:rPr>
      </w:pPr>
      <w:r w:rsidRPr="00C4364F">
        <w:rPr>
          <w:rStyle w:val="c0"/>
          <w:rFonts w:ascii="Times New Roman" w:hAnsi="Times New Roman"/>
          <w:sz w:val="24"/>
          <w:szCs w:val="24"/>
        </w:rPr>
        <w:t xml:space="preserve"> - информационно-коммуникативные технологии; </w:t>
      </w:r>
    </w:p>
    <w:p w:rsidR="004D2909" w:rsidRPr="00C4364F" w:rsidRDefault="004D2909" w:rsidP="004D2909">
      <w:pPr>
        <w:pStyle w:val="a5"/>
        <w:rPr>
          <w:rStyle w:val="c0"/>
          <w:rFonts w:ascii="Times New Roman" w:hAnsi="Times New Roman"/>
          <w:sz w:val="24"/>
          <w:szCs w:val="24"/>
        </w:rPr>
      </w:pPr>
      <w:r w:rsidRPr="00C4364F">
        <w:rPr>
          <w:rStyle w:val="c0"/>
          <w:rFonts w:ascii="Times New Roman" w:hAnsi="Times New Roman"/>
          <w:sz w:val="24"/>
          <w:szCs w:val="24"/>
        </w:rPr>
        <w:t xml:space="preserve"> - игровые технологии; </w:t>
      </w:r>
    </w:p>
    <w:p w:rsidR="004D2909" w:rsidRPr="00C4364F" w:rsidRDefault="004D2909" w:rsidP="004D2909">
      <w:pPr>
        <w:pStyle w:val="a5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Style w:val="c0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C4364F">
        <w:rPr>
          <w:rStyle w:val="c0"/>
          <w:rFonts w:ascii="Times New Roman" w:hAnsi="Times New Roman"/>
          <w:sz w:val="24"/>
          <w:szCs w:val="24"/>
        </w:rPr>
        <w:t xml:space="preserve"> технологии;</w:t>
      </w:r>
    </w:p>
    <w:p w:rsidR="004D2909" w:rsidRPr="00C4364F" w:rsidRDefault="004D2909" w:rsidP="004D2909">
      <w:pPr>
        <w:pStyle w:val="a5"/>
        <w:rPr>
          <w:rFonts w:ascii="Times New Roman" w:hAnsi="Times New Roman"/>
          <w:sz w:val="24"/>
          <w:szCs w:val="24"/>
        </w:rPr>
      </w:pPr>
      <w:r w:rsidRPr="00C4364F">
        <w:rPr>
          <w:rFonts w:ascii="Times New Roman" w:hAnsi="Times New Roman"/>
          <w:sz w:val="24"/>
          <w:szCs w:val="24"/>
        </w:rPr>
        <w:t>- технология проектного обучения</w:t>
      </w:r>
    </w:p>
    <w:p w:rsidR="004D2909" w:rsidRPr="00C4364F" w:rsidRDefault="004D2909" w:rsidP="004D2909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</w:p>
    <w:p w:rsidR="004D2909" w:rsidRDefault="004D2909" w:rsidP="004D2909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C4364F">
        <w:rPr>
          <w:rFonts w:ascii="Times New Roman" w:hAnsi="Times New Roman"/>
          <w:b/>
          <w:color w:val="000000"/>
          <w:sz w:val="24"/>
          <w:szCs w:val="24"/>
        </w:rPr>
        <w:t xml:space="preserve">      5. Требования к результатам освоения дисциплины</w:t>
      </w:r>
    </w:p>
    <w:p w:rsidR="004D2909" w:rsidRPr="00571A99" w:rsidRDefault="004D2909" w:rsidP="004D2909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1A99">
        <w:rPr>
          <w:rFonts w:ascii="Times New Roman" w:eastAsia="Calibri" w:hAnsi="Times New Roman" w:cs="Times New Roman"/>
          <w:b/>
          <w:sz w:val="24"/>
          <w:szCs w:val="24"/>
        </w:rPr>
        <w:t>К концу первого класса учащиеся будут знать</w:t>
      </w:r>
    </w:p>
    <w:p w:rsidR="004D2909" w:rsidRPr="00C4364F" w:rsidRDefault="004D2909" w:rsidP="004D2909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звуки и буквы русского алфавита;</w:t>
      </w:r>
    </w:p>
    <w:p w:rsidR="004D2909" w:rsidRPr="00C4364F" w:rsidRDefault="004D2909" w:rsidP="004D2909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алфавит;</w:t>
      </w:r>
    </w:p>
    <w:p w:rsidR="004D2909" w:rsidRPr="00C4364F" w:rsidRDefault="004D2909" w:rsidP="004D2909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гласные и согласные звуки;</w:t>
      </w:r>
    </w:p>
    <w:p w:rsidR="004D2909" w:rsidRPr="00C4364F" w:rsidRDefault="004D2909" w:rsidP="004D2909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гласные звуки ударные и безударные;</w:t>
      </w:r>
    </w:p>
    <w:p w:rsidR="004D2909" w:rsidRPr="00C4364F" w:rsidRDefault="004D2909" w:rsidP="004D2909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согласные звуки твердые и мягкие;</w:t>
      </w:r>
    </w:p>
    <w:p w:rsidR="004D2909" w:rsidRPr="00C4364F" w:rsidRDefault="004D2909" w:rsidP="004D2909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согласные звуки твердые и глухие;</w:t>
      </w:r>
    </w:p>
    <w:p w:rsidR="004D2909" w:rsidRPr="00C4364F" w:rsidRDefault="004D2909" w:rsidP="004D2909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 xml:space="preserve">правила правописания буквосочетаний </w:t>
      </w:r>
      <w:proofErr w:type="spellStart"/>
      <w:r w:rsidRPr="00C4364F">
        <w:rPr>
          <w:i/>
        </w:rPr>
        <w:t>жи-ши</w:t>
      </w:r>
      <w:proofErr w:type="spellEnd"/>
      <w:r w:rsidRPr="00C4364F">
        <w:rPr>
          <w:i/>
        </w:rPr>
        <w:t xml:space="preserve">, </w:t>
      </w:r>
      <w:proofErr w:type="spellStart"/>
      <w:proofErr w:type="gramStart"/>
      <w:r w:rsidRPr="00C4364F">
        <w:rPr>
          <w:i/>
        </w:rPr>
        <w:t>ча-ща</w:t>
      </w:r>
      <w:proofErr w:type="spellEnd"/>
      <w:proofErr w:type="gramEnd"/>
      <w:r w:rsidRPr="00C4364F">
        <w:rPr>
          <w:i/>
        </w:rPr>
        <w:t xml:space="preserve">, </w:t>
      </w:r>
      <w:proofErr w:type="spellStart"/>
      <w:r w:rsidRPr="00C4364F">
        <w:rPr>
          <w:i/>
        </w:rPr>
        <w:t>чу-щу</w:t>
      </w:r>
      <w:proofErr w:type="spellEnd"/>
      <w:r w:rsidRPr="00C4364F">
        <w:rPr>
          <w:i/>
        </w:rPr>
        <w:t xml:space="preserve">, </w:t>
      </w:r>
      <w:proofErr w:type="spellStart"/>
      <w:r w:rsidRPr="00C4364F">
        <w:rPr>
          <w:i/>
        </w:rPr>
        <w:t>чн-чк</w:t>
      </w:r>
      <w:proofErr w:type="spellEnd"/>
      <w:r w:rsidRPr="00C4364F">
        <w:rPr>
          <w:i/>
        </w:rPr>
        <w:t>;</w:t>
      </w:r>
    </w:p>
    <w:p w:rsidR="004D2909" w:rsidRPr="00C4364F" w:rsidRDefault="004D2909" w:rsidP="004D2909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правила переноса слов;</w:t>
      </w:r>
    </w:p>
    <w:p w:rsidR="004D2909" w:rsidRPr="00C4364F" w:rsidRDefault="004D2909" w:rsidP="004D2909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lastRenderedPageBreak/>
        <w:t>правила написания большой буквы в именах собственных;</w:t>
      </w:r>
    </w:p>
    <w:p w:rsidR="004D2909" w:rsidRPr="00C4364F" w:rsidRDefault="004D2909" w:rsidP="004D2909">
      <w:pPr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правила оформления предложения на письме;</w:t>
      </w:r>
    </w:p>
    <w:p w:rsidR="004D2909" w:rsidRPr="00C4364F" w:rsidRDefault="004D2909" w:rsidP="004D2909">
      <w:pPr>
        <w:tabs>
          <w:tab w:val="left" w:pos="720"/>
        </w:tabs>
        <w:suppressAutoHyphens/>
        <w:rPr>
          <w:b/>
        </w:rPr>
      </w:pPr>
      <w:r w:rsidRPr="00C4364F">
        <w:rPr>
          <w:b/>
        </w:rPr>
        <w:t>Обучающиеся будут уметь: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различать гласные и согласные звуки; твердые и мягкие (парные и непарные) согласные звуки;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вычленять отдельные звуки в словах, определять их последовательность;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распределять слова по алфавиту;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вычленять из текста предложения – слова, а из слов – слоги;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</w:pPr>
      <w:r w:rsidRPr="00C4364F">
        <w:t>делить слова на слоги для переноса;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</w:pPr>
      <w:r w:rsidRPr="00C4364F">
        <w:t>определять в слове ударение;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передавать различную интонацию предложения в устной речи;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правильно оформлять предложения: большая буква в начале предложения, знаки препинания в конце предложения (точка, вопросительный и восклицательный знаки);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 xml:space="preserve">правильно списывать слова, предложения и текст (как рукописный, так и печатный варианты), проверять </w:t>
      </w:r>
      <w:proofErr w:type="gramStart"/>
      <w:r w:rsidRPr="00C4364F">
        <w:t>написанное</w:t>
      </w:r>
      <w:proofErr w:type="gramEnd"/>
      <w:r w:rsidRPr="00C4364F">
        <w:t>, сравнивая с образцом;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отвечать на вопросы словами текста, устно составлять 3-5 предложений на заданную тему;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соотносить число букв с числом звуков в словах;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 xml:space="preserve">обозначать мягкость согласных звуков на письме с помощью букв </w:t>
      </w:r>
      <w:r w:rsidRPr="00C4364F">
        <w:rPr>
          <w:i/>
        </w:rPr>
        <w:t xml:space="preserve">и, е, ё, </w:t>
      </w:r>
      <w:proofErr w:type="spellStart"/>
      <w:r w:rsidRPr="00C4364F">
        <w:rPr>
          <w:i/>
        </w:rPr>
        <w:t>ю</w:t>
      </w:r>
      <w:proofErr w:type="spellEnd"/>
      <w:r w:rsidRPr="00C4364F">
        <w:rPr>
          <w:i/>
        </w:rPr>
        <w:t xml:space="preserve">, я, </w:t>
      </w:r>
      <w:proofErr w:type="spellStart"/>
      <w:r w:rsidRPr="00C4364F">
        <w:rPr>
          <w:i/>
        </w:rPr>
        <w:t>ь</w:t>
      </w:r>
      <w:proofErr w:type="spellEnd"/>
      <w:r w:rsidRPr="00C4364F">
        <w:rPr>
          <w:i/>
        </w:rPr>
        <w:t>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писать слова с сочетаниями</w:t>
      </w:r>
      <w:r w:rsidRPr="00C4364F">
        <w:rPr>
          <w:i/>
        </w:rPr>
        <w:t xml:space="preserve"> </w:t>
      </w:r>
      <w:proofErr w:type="spellStart"/>
      <w:r w:rsidRPr="00C4364F">
        <w:rPr>
          <w:i/>
        </w:rPr>
        <w:t>жи-ши</w:t>
      </w:r>
      <w:proofErr w:type="spellEnd"/>
      <w:r w:rsidRPr="00C4364F">
        <w:rPr>
          <w:i/>
        </w:rPr>
        <w:t xml:space="preserve">, </w:t>
      </w:r>
      <w:proofErr w:type="spellStart"/>
      <w:proofErr w:type="gramStart"/>
      <w:r w:rsidRPr="00C4364F">
        <w:rPr>
          <w:i/>
        </w:rPr>
        <w:t>ча-ща</w:t>
      </w:r>
      <w:proofErr w:type="spellEnd"/>
      <w:proofErr w:type="gramEnd"/>
      <w:r w:rsidRPr="00C4364F">
        <w:rPr>
          <w:i/>
        </w:rPr>
        <w:t xml:space="preserve">, </w:t>
      </w:r>
      <w:proofErr w:type="spellStart"/>
      <w:r w:rsidRPr="00C4364F">
        <w:rPr>
          <w:i/>
        </w:rPr>
        <w:t>чу-щу</w:t>
      </w:r>
      <w:proofErr w:type="spellEnd"/>
      <w:r w:rsidRPr="00C4364F">
        <w:rPr>
          <w:i/>
        </w:rPr>
        <w:t xml:space="preserve">, </w:t>
      </w:r>
      <w:proofErr w:type="spellStart"/>
      <w:r w:rsidRPr="00C4364F">
        <w:rPr>
          <w:i/>
        </w:rPr>
        <w:t>чн-чк</w:t>
      </w:r>
      <w:proofErr w:type="spellEnd"/>
      <w:r w:rsidRPr="00C4364F">
        <w:rPr>
          <w:i/>
        </w:rPr>
        <w:t>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использовать большую букву в написании имен собственных (без введения термина);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писать слова с непроверяемыми орфограммами, предназначенными для заучивания (словарь);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знать гигиенические правила письма;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четко, без искажений писать строчные и прописные буквы, соединения, слова;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соблюдать письмо бу</w:t>
      </w:r>
      <w:proofErr w:type="gramStart"/>
      <w:r w:rsidRPr="00C4364F">
        <w:t>кв в св</w:t>
      </w:r>
      <w:proofErr w:type="gramEnd"/>
      <w:r w:rsidRPr="00C4364F">
        <w:t>язке безотрывно (1-2 буквы);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соблюдать пробел между отдельными словами;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соблюдать красную строку;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ind w:left="0" w:firstLine="0"/>
      </w:pPr>
      <w:r w:rsidRPr="00C4364F">
        <w:t>писать под диктовку текст (15-18 слов с изученными орфограммами);</w:t>
      </w:r>
    </w:p>
    <w:p w:rsidR="004D2909" w:rsidRPr="00C4364F" w:rsidRDefault="004D2909" w:rsidP="004D2909">
      <w:pPr>
        <w:numPr>
          <w:ilvl w:val="0"/>
          <w:numId w:val="2"/>
        </w:numPr>
        <w:tabs>
          <w:tab w:val="left" w:pos="720"/>
        </w:tabs>
        <w:suppressAutoHyphens/>
        <w:spacing w:before="60" w:line="276" w:lineRule="auto"/>
        <w:ind w:left="0" w:firstLine="0"/>
      </w:pPr>
      <w:r w:rsidRPr="00C4364F">
        <w:t>списывать текст (13-15 слов)</w:t>
      </w:r>
    </w:p>
    <w:p w:rsidR="004D2909" w:rsidRPr="00C4364F" w:rsidRDefault="004D2909" w:rsidP="004D2909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C4364F">
        <w:rPr>
          <w:rFonts w:ascii="Times New Roman" w:hAnsi="Times New Roman"/>
          <w:b/>
          <w:color w:val="000000"/>
          <w:sz w:val="24"/>
          <w:szCs w:val="24"/>
        </w:rPr>
        <w:t xml:space="preserve">      6. Общая трудоемкость дисциплины.</w:t>
      </w:r>
    </w:p>
    <w:p w:rsidR="004D2909" w:rsidRDefault="004D2909" w:rsidP="004D2909">
      <w:r w:rsidRPr="00C4364F">
        <w:rPr>
          <w:color w:val="000000"/>
        </w:rPr>
        <w:t xml:space="preserve">     </w:t>
      </w:r>
      <w:r w:rsidRPr="00C4364F">
        <w:t xml:space="preserve">В Федеральном базисном учебном плане на предмет русский язык (письмо)  в 1 классе </w:t>
      </w:r>
      <w:r>
        <w:t>отводится</w:t>
      </w:r>
    </w:p>
    <w:p w:rsidR="004D2909" w:rsidRPr="00C4364F" w:rsidRDefault="004D2909" w:rsidP="004D2909">
      <w:pPr>
        <w:rPr>
          <w:b/>
          <w:color w:val="000000"/>
        </w:rPr>
      </w:pPr>
      <w:r w:rsidRPr="00C4364F">
        <w:t xml:space="preserve"> 5 учебных часов  в неделю. Общее число часов за 1 год обучения составляет 165 часов. </w:t>
      </w:r>
    </w:p>
    <w:p w:rsidR="004D2909" w:rsidRPr="00C4364F" w:rsidRDefault="004D2909" w:rsidP="004D2909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4364F">
        <w:rPr>
          <w:rFonts w:ascii="Times New Roman" w:hAnsi="Times New Roman"/>
          <w:b/>
          <w:bCs/>
          <w:i/>
          <w:iCs/>
          <w:sz w:val="24"/>
          <w:szCs w:val="24"/>
        </w:rPr>
        <w:t>Контрольные работы:</w:t>
      </w:r>
    </w:p>
    <w:p w:rsidR="004D2909" w:rsidRPr="00C4364F" w:rsidRDefault="004D2909" w:rsidP="004D2909">
      <w:pPr>
        <w:pStyle w:val="a5"/>
        <w:rPr>
          <w:rFonts w:ascii="Times New Roman" w:hAnsi="Times New Roman"/>
          <w:sz w:val="24"/>
          <w:szCs w:val="24"/>
        </w:rPr>
      </w:pPr>
      <w:r w:rsidRPr="00C4364F">
        <w:rPr>
          <w:rFonts w:ascii="Times New Roman" w:hAnsi="Times New Roman"/>
          <w:sz w:val="24"/>
          <w:szCs w:val="24"/>
        </w:rPr>
        <w:t xml:space="preserve">Стартовая </w:t>
      </w:r>
      <w:proofErr w:type="gramStart"/>
      <w:r w:rsidRPr="00C4364F">
        <w:rPr>
          <w:rFonts w:ascii="Times New Roman" w:hAnsi="Times New Roman"/>
          <w:sz w:val="24"/>
          <w:szCs w:val="24"/>
        </w:rPr>
        <w:t>–(</w:t>
      </w:r>
      <w:proofErr w:type="gramEnd"/>
      <w:r w:rsidRPr="00C4364F">
        <w:rPr>
          <w:rFonts w:ascii="Times New Roman" w:hAnsi="Times New Roman"/>
          <w:sz w:val="24"/>
          <w:szCs w:val="24"/>
        </w:rPr>
        <w:t xml:space="preserve"> в начале года);</w:t>
      </w:r>
    </w:p>
    <w:p w:rsidR="004D2909" w:rsidRPr="00C4364F" w:rsidRDefault="004D2909" w:rsidP="004D2909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C4364F">
        <w:rPr>
          <w:rFonts w:ascii="Times New Roman" w:hAnsi="Times New Roman"/>
          <w:sz w:val="24"/>
          <w:szCs w:val="24"/>
        </w:rPr>
        <w:t>Итоговая</w:t>
      </w:r>
      <w:proofErr w:type="gramEnd"/>
      <w:r w:rsidRPr="00C4364F">
        <w:rPr>
          <w:rFonts w:ascii="Times New Roman" w:hAnsi="Times New Roman"/>
          <w:sz w:val="24"/>
          <w:szCs w:val="24"/>
        </w:rPr>
        <w:t xml:space="preserve">  (в конце года).</w:t>
      </w:r>
    </w:p>
    <w:p w:rsidR="004D2909" w:rsidRPr="00C4364F" w:rsidRDefault="004D2909" w:rsidP="004D2909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D2909" w:rsidRDefault="004D2909" w:rsidP="004D2909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C4364F">
        <w:rPr>
          <w:rFonts w:ascii="Times New Roman" w:hAnsi="Times New Roman"/>
          <w:b/>
          <w:bCs/>
          <w:sz w:val="24"/>
          <w:szCs w:val="24"/>
        </w:rPr>
        <w:t xml:space="preserve">     8. Учебно-методический комплект</w:t>
      </w:r>
    </w:p>
    <w:p w:rsidR="004D2909" w:rsidRDefault="004D2909" w:rsidP="004D2909">
      <w:pPr>
        <w:pStyle w:val="a3"/>
        <w:numPr>
          <w:ilvl w:val="0"/>
          <w:numId w:val="4"/>
        </w:numPr>
        <w:jc w:val="both"/>
      </w:pPr>
      <w:r>
        <w:t xml:space="preserve">Учебник </w:t>
      </w:r>
      <w:r w:rsidRPr="002152D0">
        <w:t>В.</w:t>
      </w:r>
      <w:r>
        <w:t xml:space="preserve"> </w:t>
      </w:r>
      <w:r w:rsidRPr="002152D0">
        <w:t>П.</w:t>
      </w:r>
      <w:r>
        <w:t xml:space="preserve"> </w:t>
      </w:r>
      <w:proofErr w:type="spellStart"/>
      <w:r w:rsidRPr="002152D0">
        <w:t>Канакина</w:t>
      </w:r>
      <w:proofErr w:type="spellEnd"/>
      <w:r>
        <w:t xml:space="preserve">, </w:t>
      </w:r>
      <w:r w:rsidRPr="002152D0">
        <w:t>В.Г. Горецкий,</w:t>
      </w:r>
      <w:r>
        <w:t xml:space="preserve"> </w:t>
      </w:r>
      <w:r w:rsidRPr="002152D0">
        <w:t xml:space="preserve"> </w:t>
      </w:r>
      <w:r>
        <w:t>М. Н. Дементьева.  «Русский язык</w:t>
      </w:r>
      <w:r w:rsidRPr="002152D0">
        <w:t>»  в 2 частях. И</w:t>
      </w:r>
      <w:r>
        <w:t>здательство  «Просвещение»,  2019</w:t>
      </w:r>
      <w:r w:rsidRPr="002152D0">
        <w:t xml:space="preserve">  год</w:t>
      </w:r>
      <w:r>
        <w:t xml:space="preserve">. </w:t>
      </w:r>
    </w:p>
    <w:p w:rsidR="004D2909" w:rsidRPr="002152D0" w:rsidRDefault="004D2909" w:rsidP="004D2909">
      <w:pPr>
        <w:pStyle w:val="a3"/>
        <w:numPr>
          <w:ilvl w:val="0"/>
          <w:numId w:val="4"/>
        </w:numPr>
        <w:jc w:val="both"/>
      </w:pPr>
      <w:r>
        <w:lastRenderedPageBreak/>
        <w:t xml:space="preserve">Прописи в 4 частях.  В.Г Горецкий, Н.А. Федосова.  Издательство  «Просвещение», 2019 год. </w:t>
      </w:r>
    </w:p>
    <w:p w:rsidR="004D2909" w:rsidRPr="00C4364F" w:rsidRDefault="004D2909" w:rsidP="004D2909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4D2909" w:rsidRPr="00C4364F" w:rsidRDefault="004D2909" w:rsidP="004D2909">
      <w:r w:rsidRPr="00C4364F">
        <w:rPr>
          <w:b/>
        </w:rPr>
        <w:t>9. Составитель:</w:t>
      </w:r>
      <w:r w:rsidRPr="00C4364F">
        <w:t xml:space="preserve"> </w:t>
      </w:r>
      <w:r>
        <w:t>Ковалева С.В.</w:t>
      </w:r>
    </w:p>
    <w:p w:rsidR="004D2909" w:rsidRPr="00C4364F" w:rsidRDefault="004D2909" w:rsidP="004D2909">
      <w:pPr>
        <w:jc w:val="both"/>
      </w:pPr>
    </w:p>
    <w:p w:rsidR="004D2909" w:rsidRDefault="004D2909" w:rsidP="004D290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D2909" w:rsidRDefault="004D2909" w:rsidP="004D290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049F0" w:rsidRDefault="00D049F0"/>
    <w:sectPr w:rsidR="00D049F0" w:rsidSect="004D29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A0B"/>
    <w:multiLevelType w:val="hybridMultilevel"/>
    <w:tmpl w:val="5318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14C6F"/>
    <w:multiLevelType w:val="hybridMultilevel"/>
    <w:tmpl w:val="40E88E8A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81"/>
        </w:tabs>
        <w:ind w:left="118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01"/>
        </w:tabs>
        <w:ind w:left="19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41"/>
        </w:tabs>
        <w:ind w:left="334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61"/>
        </w:tabs>
        <w:ind w:left="406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01"/>
        </w:tabs>
        <w:ind w:left="550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21"/>
        </w:tabs>
        <w:ind w:left="6221" w:hanging="360"/>
      </w:pPr>
    </w:lvl>
  </w:abstractNum>
  <w:abstractNum w:abstractNumId="2">
    <w:nsid w:val="58213F83"/>
    <w:multiLevelType w:val="hybridMultilevel"/>
    <w:tmpl w:val="965A98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75B97"/>
    <w:multiLevelType w:val="hybridMultilevel"/>
    <w:tmpl w:val="ED9E6A2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909"/>
    <w:rsid w:val="002B0E92"/>
    <w:rsid w:val="004D2909"/>
    <w:rsid w:val="00D0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290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2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4D290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locked/>
    <w:rsid w:val="004D2909"/>
  </w:style>
  <w:style w:type="character" w:customStyle="1" w:styleId="c0">
    <w:name w:val="c0"/>
    <w:basedOn w:val="a0"/>
    <w:rsid w:val="004D2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2019-10-06T14:11:00Z</dcterms:created>
  <dcterms:modified xsi:type="dcterms:W3CDTF">2019-10-06T14:31:00Z</dcterms:modified>
</cp:coreProperties>
</file>