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FD" w:rsidRDefault="009E34FD" w:rsidP="00752314">
      <w:pPr>
        <w:spacing w:line="276" w:lineRule="auto"/>
        <w:jc w:val="center"/>
        <w:rPr>
          <w:b/>
          <w:bCs/>
        </w:rPr>
      </w:pPr>
    </w:p>
    <w:p w:rsidR="00752314" w:rsidRDefault="00752314" w:rsidP="00752314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Аннотация </w:t>
      </w:r>
    </w:p>
    <w:p w:rsidR="00752314" w:rsidRDefault="00752314" w:rsidP="00752314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b/>
          <w:bCs/>
        </w:rPr>
        <w:t xml:space="preserve">к рабочей программе по внеурочной деятельности </w:t>
      </w:r>
      <w:r>
        <w:rPr>
          <w:rFonts w:eastAsia="Calibri"/>
          <w:b/>
          <w:lang w:eastAsia="en-US"/>
        </w:rPr>
        <w:t>по внеурочной деятельности «</w:t>
      </w:r>
      <w:proofErr w:type="spellStart"/>
      <w:r>
        <w:rPr>
          <w:rFonts w:eastAsia="Calibri"/>
          <w:b/>
          <w:lang w:eastAsia="en-US"/>
        </w:rPr>
        <w:t>Доноведение</w:t>
      </w:r>
      <w:proofErr w:type="spellEnd"/>
      <w:r>
        <w:rPr>
          <w:rFonts w:eastAsia="Calibri"/>
          <w:b/>
          <w:lang w:eastAsia="en-US"/>
        </w:rPr>
        <w:t>»</w:t>
      </w:r>
    </w:p>
    <w:p w:rsidR="00752314" w:rsidRDefault="009E34FD" w:rsidP="009E34FD">
      <w:pPr>
        <w:jc w:val="both"/>
        <w:rPr>
          <w:rFonts w:eastAsia="Calibri"/>
          <w:lang w:eastAsia="en-US"/>
        </w:rPr>
      </w:pPr>
      <w:r>
        <w:t>      </w:t>
      </w:r>
      <w:r w:rsidR="00752314">
        <w:t> </w:t>
      </w:r>
      <w:r w:rsidR="00752314">
        <w:rPr>
          <w:b/>
          <w:bCs/>
        </w:rPr>
        <w:t>1. Место учебного предмета в структуре основной образовательной программы школы.</w:t>
      </w:r>
      <w:r w:rsidR="00752314">
        <w:rPr>
          <w:rFonts w:eastAsia="Calibri"/>
          <w:lang w:eastAsia="en-US"/>
        </w:rPr>
        <w:t xml:space="preserve">      </w:t>
      </w:r>
    </w:p>
    <w:p w:rsidR="009E34FD" w:rsidRPr="00ED0CBB" w:rsidRDefault="009E34FD" w:rsidP="009E34FD">
      <w:pPr>
        <w:shd w:val="clear" w:color="auto" w:fill="FFFFFF"/>
        <w:ind w:firstLine="568"/>
        <w:jc w:val="both"/>
        <w:rPr>
          <w:color w:val="000000"/>
        </w:rPr>
      </w:pPr>
      <w:proofErr w:type="gramStart"/>
      <w:r w:rsidRPr="00ED0CBB">
        <w:t>Рабочая программа составлена на основе Федерального государ</w:t>
      </w:r>
      <w:r w:rsidRPr="00ED0CBB">
        <w:softHyphen/>
        <w:t>ственного образовательного стандарта начального общего обра</w:t>
      </w:r>
      <w:r w:rsidRPr="00ED0CBB">
        <w:softHyphen/>
        <w:t>зования (2009 г), Концепции духовно-нравственного развития и воспи</w:t>
      </w:r>
      <w:r w:rsidRPr="00ED0CBB">
        <w:softHyphen/>
        <w:t xml:space="preserve">тания личности гражданина России, на основе программы внеурочной деятельности </w:t>
      </w:r>
      <w:r w:rsidRPr="00ED0CBB">
        <w:rPr>
          <w:color w:val="000000"/>
        </w:rPr>
        <w:t>«</w:t>
      </w:r>
      <w:proofErr w:type="spellStart"/>
      <w:r w:rsidRPr="00ED0CBB">
        <w:rPr>
          <w:color w:val="000000"/>
        </w:rPr>
        <w:t>Доноведение</w:t>
      </w:r>
      <w:proofErr w:type="spellEnd"/>
      <w:r w:rsidRPr="00ED0CBB">
        <w:rPr>
          <w:color w:val="000000"/>
        </w:rPr>
        <w:t xml:space="preserve">», авторы: канд. </w:t>
      </w:r>
      <w:proofErr w:type="spellStart"/>
      <w:r w:rsidRPr="00ED0CBB">
        <w:rPr>
          <w:color w:val="000000"/>
        </w:rPr>
        <w:t>пед</w:t>
      </w:r>
      <w:proofErr w:type="spellEnd"/>
      <w:r w:rsidRPr="00ED0CBB">
        <w:rPr>
          <w:color w:val="000000"/>
        </w:rPr>
        <w:t>. наук Е.Ю. Сухаревская,  </w:t>
      </w:r>
      <w:proofErr w:type="spellStart"/>
      <w:r w:rsidRPr="00ED0CBB">
        <w:rPr>
          <w:color w:val="000000"/>
        </w:rPr>
        <w:t>М.Н.Бакрева</w:t>
      </w:r>
      <w:proofErr w:type="spellEnd"/>
      <w:r w:rsidRPr="00ED0CBB">
        <w:rPr>
          <w:color w:val="000000"/>
        </w:rPr>
        <w:t xml:space="preserve">,  И.Ю.Величко, </w:t>
      </w:r>
      <w:proofErr w:type="spellStart"/>
      <w:r w:rsidRPr="00ED0CBB">
        <w:rPr>
          <w:color w:val="000000"/>
        </w:rPr>
        <w:t>М.М.Вюнникова</w:t>
      </w:r>
      <w:proofErr w:type="spellEnd"/>
      <w:r w:rsidRPr="00ED0CBB">
        <w:rPr>
          <w:color w:val="000000"/>
        </w:rPr>
        <w:t xml:space="preserve">, </w:t>
      </w:r>
      <w:proofErr w:type="spellStart"/>
      <w:r w:rsidRPr="00ED0CBB">
        <w:rPr>
          <w:color w:val="000000"/>
        </w:rPr>
        <w:t>Е.А.Добреля</w:t>
      </w:r>
      <w:proofErr w:type="spellEnd"/>
      <w:r w:rsidRPr="00ED0CBB">
        <w:rPr>
          <w:color w:val="000000"/>
        </w:rPr>
        <w:t xml:space="preserve">,  Е.А.Зыбина, </w:t>
      </w:r>
      <w:proofErr w:type="spellStart"/>
      <w:r w:rsidRPr="00ED0CBB">
        <w:rPr>
          <w:color w:val="000000"/>
        </w:rPr>
        <w:t>О.А.Каклюгина</w:t>
      </w:r>
      <w:proofErr w:type="spellEnd"/>
      <w:r w:rsidRPr="00ED0CBB">
        <w:rPr>
          <w:color w:val="000000"/>
        </w:rPr>
        <w:t xml:space="preserve">, Л.В.Козорезова, </w:t>
      </w:r>
      <w:proofErr w:type="spellStart"/>
      <w:r w:rsidRPr="00ED0CBB">
        <w:rPr>
          <w:color w:val="000000"/>
        </w:rPr>
        <w:t>Е.А.Никуличева</w:t>
      </w:r>
      <w:proofErr w:type="spellEnd"/>
      <w:r w:rsidRPr="00ED0CBB">
        <w:rPr>
          <w:color w:val="000000"/>
        </w:rPr>
        <w:t>, Т.</w:t>
      </w:r>
      <w:proofErr w:type="gramEnd"/>
      <w:r w:rsidRPr="00ED0CBB">
        <w:rPr>
          <w:color w:val="000000"/>
        </w:rPr>
        <w:t>Г.Степанова,  А.Г.Ткаченко</w:t>
      </w:r>
      <w:r w:rsidRPr="00ED0CBB">
        <w:rPr>
          <w:bCs/>
          <w:spacing w:val="-3"/>
        </w:rPr>
        <w:t>,</w:t>
      </w:r>
      <w:r w:rsidRPr="00ED0CBB">
        <w:t xml:space="preserve"> рекомендованного Департаментом общего среднего образования РФ основной образовательной программы начальн</w:t>
      </w:r>
      <w:r w:rsidR="00057CF7">
        <w:t>ой школы  на 2019-2020</w:t>
      </w:r>
      <w:r w:rsidRPr="00ED0CBB">
        <w:t xml:space="preserve"> учебный год.</w:t>
      </w:r>
    </w:p>
    <w:p w:rsidR="00752314" w:rsidRPr="00E449FB" w:rsidRDefault="00752314" w:rsidP="009E34FD">
      <w:pPr>
        <w:shd w:val="clear" w:color="auto" w:fill="FFFFFF"/>
        <w:ind w:firstLine="568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Программа по «</w:t>
      </w:r>
      <w:proofErr w:type="spellStart"/>
      <w:r>
        <w:rPr>
          <w:color w:val="000000"/>
        </w:rPr>
        <w:t>Д</w:t>
      </w:r>
      <w:r w:rsidRPr="00E449FB">
        <w:rPr>
          <w:color w:val="000000"/>
        </w:rPr>
        <w:t>оноведению</w:t>
      </w:r>
      <w:proofErr w:type="spellEnd"/>
      <w:r>
        <w:rPr>
          <w:color w:val="000000"/>
        </w:rPr>
        <w:t>»</w:t>
      </w:r>
      <w:r w:rsidRPr="00E449FB">
        <w:rPr>
          <w:color w:val="000000"/>
        </w:rPr>
        <w:t xml:space="preserve">  в начальной школе относится к духовно-нравственному направлению внеурочной деятельности.</w:t>
      </w:r>
    </w:p>
    <w:p w:rsidR="00752314" w:rsidRPr="00E449FB" w:rsidRDefault="00752314" w:rsidP="009E34F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Исторически сложилось так, что территорию, на которой расположена Ростовская область и по которой протекает река Дон, называют Донской край. Отсюда название вариативного курса -  «</w:t>
      </w:r>
      <w:proofErr w:type="spellStart"/>
      <w:r w:rsidRPr="00E449FB">
        <w:rPr>
          <w:color w:val="000000"/>
        </w:rPr>
        <w:t>Доноведение</w:t>
      </w:r>
      <w:proofErr w:type="spellEnd"/>
      <w:r w:rsidRPr="00E449FB">
        <w:rPr>
          <w:color w:val="000000"/>
        </w:rPr>
        <w:t>».</w:t>
      </w:r>
    </w:p>
    <w:p w:rsidR="00752314" w:rsidRDefault="00752314" w:rsidP="009E34FD">
      <w:pPr>
        <w:shd w:val="clear" w:color="auto" w:fill="FFFFFF"/>
        <w:ind w:firstLine="708"/>
        <w:jc w:val="both"/>
        <w:rPr>
          <w:color w:val="000000"/>
        </w:rPr>
      </w:pPr>
      <w:r w:rsidRPr="00E449FB">
        <w:rPr>
          <w:color w:val="000000"/>
        </w:rPr>
        <w:t xml:space="preserve">Мир, окружающий ребёнка постоянно изменяется, происходит обогащение социального опыта ребёнка (семья, школа, друзья), у него возникает потребность расширить знания о природной и социальной среде, в которой он проживает. </w:t>
      </w:r>
    </w:p>
    <w:p w:rsidR="00752314" w:rsidRDefault="009E34FD" w:rsidP="009E34FD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 xml:space="preserve">      </w:t>
      </w:r>
      <w:r w:rsidR="00752314" w:rsidRPr="00752314">
        <w:rPr>
          <w:b/>
          <w:color w:val="000000"/>
        </w:rPr>
        <w:t>2. Ц</w:t>
      </w:r>
      <w:r w:rsidR="00752314" w:rsidRPr="00752314">
        <w:rPr>
          <w:b/>
          <w:bCs/>
          <w:color w:val="000000"/>
        </w:rPr>
        <w:t>елью курса</w:t>
      </w:r>
      <w:r w:rsidR="00752314" w:rsidRPr="00E449FB">
        <w:rPr>
          <w:color w:val="000000"/>
        </w:rPr>
        <w:t> «</w:t>
      </w:r>
      <w:proofErr w:type="spellStart"/>
      <w:r w:rsidR="00752314" w:rsidRPr="00E449FB">
        <w:rPr>
          <w:color w:val="000000"/>
        </w:rPr>
        <w:t>Доноведение</w:t>
      </w:r>
      <w:proofErr w:type="spellEnd"/>
      <w:r w:rsidR="00752314" w:rsidRPr="00E449FB">
        <w:rPr>
          <w:color w:val="000000"/>
        </w:rPr>
        <w:t>» является формирование у детей младшего школьного возраста целостного представления о малой Ро</w:t>
      </w:r>
      <w:r w:rsidR="00752314">
        <w:rPr>
          <w:color w:val="000000"/>
        </w:rPr>
        <w:t>дине – Донском крае</w:t>
      </w:r>
      <w:r w:rsidR="00752314" w:rsidRPr="00E449FB">
        <w:rPr>
          <w:color w:val="000000"/>
        </w:rPr>
        <w:t xml:space="preserve">. </w:t>
      </w:r>
    </w:p>
    <w:p w:rsidR="00752314" w:rsidRDefault="009E34FD" w:rsidP="009E34FD">
      <w:pPr>
        <w:pStyle w:val="a6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 </w:t>
      </w:r>
      <w:r w:rsidR="00752314">
        <w:rPr>
          <w:b/>
          <w:bCs/>
        </w:rPr>
        <w:t>Структура учебного предмета.</w:t>
      </w:r>
    </w:p>
    <w:p w:rsidR="00752314" w:rsidRPr="00E449FB" w:rsidRDefault="00752314" w:rsidP="009E34FD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Вся программа выстроена из пяти взаимосвязанных блоков:</w:t>
      </w:r>
    </w:p>
    <w:p w:rsidR="00752314" w:rsidRPr="00E449FB" w:rsidRDefault="00752314" w:rsidP="009E34FD">
      <w:pPr>
        <w:numPr>
          <w:ilvl w:val="0"/>
          <w:numId w:val="6"/>
        </w:numPr>
        <w:shd w:val="clear" w:color="auto" w:fill="FFFFFF"/>
        <w:ind w:left="126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Я и окружающий мир,</w:t>
      </w:r>
    </w:p>
    <w:p w:rsidR="00752314" w:rsidRPr="00E449FB" w:rsidRDefault="00752314" w:rsidP="009E34FD">
      <w:pPr>
        <w:numPr>
          <w:ilvl w:val="0"/>
          <w:numId w:val="6"/>
        </w:numPr>
        <w:shd w:val="clear" w:color="auto" w:fill="FFFFFF"/>
        <w:ind w:left="126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Природа Донского края,</w:t>
      </w:r>
    </w:p>
    <w:p w:rsidR="00752314" w:rsidRPr="00E449FB" w:rsidRDefault="00752314" w:rsidP="009E34FD">
      <w:pPr>
        <w:numPr>
          <w:ilvl w:val="0"/>
          <w:numId w:val="6"/>
        </w:numPr>
        <w:shd w:val="clear" w:color="auto" w:fill="FFFFFF"/>
        <w:ind w:left="126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Человек и природа,</w:t>
      </w:r>
    </w:p>
    <w:p w:rsidR="00752314" w:rsidRPr="00E449FB" w:rsidRDefault="00752314" w:rsidP="009E34FD">
      <w:pPr>
        <w:numPr>
          <w:ilvl w:val="0"/>
          <w:numId w:val="6"/>
        </w:numPr>
        <w:shd w:val="clear" w:color="auto" w:fill="FFFFFF"/>
        <w:ind w:left="126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Жизнь на Дону,</w:t>
      </w:r>
    </w:p>
    <w:p w:rsidR="00752314" w:rsidRPr="00752314" w:rsidRDefault="00752314" w:rsidP="009E34FD">
      <w:pPr>
        <w:numPr>
          <w:ilvl w:val="0"/>
          <w:numId w:val="6"/>
        </w:numPr>
        <w:shd w:val="clear" w:color="auto" w:fill="FFFFFF"/>
        <w:ind w:left="126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Яркие страницы истории земли Донской.</w:t>
      </w:r>
    </w:p>
    <w:p w:rsidR="00752314" w:rsidRDefault="00752314" w:rsidP="009E34FD">
      <w:pPr>
        <w:shd w:val="clear" w:color="auto" w:fill="FFFFFF"/>
        <w:ind w:left="2" w:right="2" w:firstLine="1440"/>
        <w:jc w:val="both"/>
        <w:rPr>
          <w:color w:val="000000"/>
        </w:rPr>
      </w:pPr>
    </w:p>
    <w:p w:rsidR="00752314" w:rsidRDefault="00752314" w:rsidP="009E34FD">
      <w:pPr>
        <w:jc w:val="both"/>
        <w:rPr>
          <w:b/>
          <w:bCs/>
        </w:rPr>
      </w:pPr>
      <w:r>
        <w:t xml:space="preserve">       </w:t>
      </w:r>
      <w:r>
        <w:rPr>
          <w:b/>
          <w:bCs/>
        </w:rPr>
        <w:t>4.   Основные образовательные технологии.</w:t>
      </w:r>
    </w:p>
    <w:p w:rsidR="00752314" w:rsidRDefault="00752314" w:rsidP="009E34FD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личностно-ориентированные технологии;</w:t>
      </w:r>
    </w:p>
    <w:p w:rsidR="00752314" w:rsidRDefault="00752314" w:rsidP="009E34F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развивающее обучение; </w:t>
      </w:r>
    </w:p>
    <w:p w:rsidR="00752314" w:rsidRDefault="00752314" w:rsidP="009E34F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компьютерные технологии;</w:t>
      </w:r>
    </w:p>
    <w:p w:rsidR="00752314" w:rsidRDefault="00752314" w:rsidP="009E34F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проблемное обучение; </w:t>
      </w:r>
    </w:p>
    <w:p w:rsidR="00752314" w:rsidRDefault="00752314" w:rsidP="009E34F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информационно-коммуникативные технологии; </w:t>
      </w:r>
    </w:p>
    <w:p w:rsidR="00752314" w:rsidRDefault="00752314" w:rsidP="009E34F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игровые технологии; </w:t>
      </w:r>
    </w:p>
    <w:p w:rsidR="00752314" w:rsidRDefault="00752314" w:rsidP="009E34F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proofErr w:type="spellStart"/>
      <w:r>
        <w:rPr>
          <w:rFonts w:eastAsia="Calibri"/>
          <w:lang w:eastAsia="en-US"/>
        </w:rPr>
        <w:t>здоровьесберега</w:t>
      </w:r>
      <w:bookmarkStart w:id="0" w:name="_GoBack"/>
      <w:bookmarkEnd w:id="0"/>
      <w:r>
        <w:rPr>
          <w:rFonts w:eastAsia="Calibri"/>
          <w:lang w:eastAsia="en-US"/>
        </w:rPr>
        <w:t>ющие</w:t>
      </w:r>
      <w:proofErr w:type="spellEnd"/>
      <w:r>
        <w:rPr>
          <w:rFonts w:eastAsia="Calibri"/>
          <w:lang w:eastAsia="en-US"/>
        </w:rPr>
        <w:t xml:space="preserve"> технологии.</w:t>
      </w:r>
    </w:p>
    <w:p w:rsidR="00752314" w:rsidRDefault="00752314" w:rsidP="009E34FD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 xml:space="preserve">      5.  Требования к результатам освоения учебного предмета.</w:t>
      </w:r>
    </w:p>
    <w:p w:rsidR="00752314" w:rsidRPr="00E449FB" w:rsidRDefault="00752314" w:rsidP="009E34FD">
      <w:p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lastRenderedPageBreak/>
        <w:t>В процессе изучения курса «</w:t>
      </w:r>
      <w:proofErr w:type="spellStart"/>
      <w:r w:rsidRPr="00E449FB">
        <w:rPr>
          <w:color w:val="000000"/>
        </w:rPr>
        <w:t>Доноведение</w:t>
      </w:r>
      <w:proofErr w:type="spellEnd"/>
      <w:r w:rsidRPr="00E449FB">
        <w:rPr>
          <w:color w:val="000000"/>
        </w:rPr>
        <w:t>» учащиеся должны:</w:t>
      </w:r>
      <w:r w:rsidRPr="00E449FB">
        <w:rPr>
          <w:b/>
          <w:bCs/>
          <w:color w:val="000000"/>
        </w:rPr>
        <w:t> </w:t>
      </w:r>
    </w:p>
    <w:p w:rsidR="00752314" w:rsidRPr="00E449FB" w:rsidRDefault="00752314" w:rsidP="009E34FD">
      <w:p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E449FB">
        <w:rPr>
          <w:b/>
          <w:bCs/>
          <w:i/>
          <w:iCs/>
          <w:color w:val="000000"/>
        </w:rPr>
        <w:t>иметь представления:</w:t>
      </w:r>
    </w:p>
    <w:p w:rsidR="00752314" w:rsidRPr="00E449FB" w:rsidRDefault="00752314" w:rsidP="009E34FD">
      <w:pPr>
        <w:numPr>
          <w:ilvl w:val="0"/>
          <w:numId w:val="7"/>
        </w:num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о связях между живой и неживой природой родного края;</w:t>
      </w:r>
    </w:p>
    <w:p w:rsidR="00752314" w:rsidRPr="00E449FB" w:rsidRDefault="00752314" w:rsidP="009E34FD">
      <w:pPr>
        <w:numPr>
          <w:ilvl w:val="0"/>
          <w:numId w:val="7"/>
        </w:num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о связях между деятельностью человека  в крае и состоянием природы Ростовской области;</w:t>
      </w:r>
    </w:p>
    <w:p w:rsidR="00752314" w:rsidRPr="00E449FB" w:rsidRDefault="00752314" w:rsidP="009E34FD">
      <w:pPr>
        <w:numPr>
          <w:ilvl w:val="0"/>
          <w:numId w:val="7"/>
        </w:num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об истории человека в древние времена, проживающего на Донской земле;</w:t>
      </w:r>
    </w:p>
    <w:p w:rsidR="00752314" w:rsidRPr="00E449FB" w:rsidRDefault="00752314" w:rsidP="009E34FD">
      <w:pPr>
        <w:numPr>
          <w:ilvl w:val="0"/>
          <w:numId w:val="7"/>
        </w:num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об истории родного края;</w:t>
      </w:r>
    </w:p>
    <w:p w:rsidR="00752314" w:rsidRPr="00E449FB" w:rsidRDefault="00752314" w:rsidP="009E34FD">
      <w:p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E449FB">
        <w:rPr>
          <w:b/>
          <w:bCs/>
          <w:i/>
          <w:iCs/>
          <w:color w:val="000000"/>
        </w:rPr>
        <w:t>знать:</w:t>
      </w:r>
    </w:p>
    <w:p w:rsidR="00752314" w:rsidRPr="00E449FB" w:rsidRDefault="00752314" w:rsidP="009E34FD">
      <w:pPr>
        <w:numPr>
          <w:ilvl w:val="0"/>
          <w:numId w:val="8"/>
        </w:num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объекты неживой и живой природы Ростовской области;</w:t>
      </w:r>
    </w:p>
    <w:p w:rsidR="00752314" w:rsidRPr="00E449FB" w:rsidRDefault="00752314" w:rsidP="009E34FD">
      <w:pPr>
        <w:numPr>
          <w:ilvl w:val="0"/>
          <w:numId w:val="8"/>
        </w:num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особенности погоды, рельефа, растительного и животного мира своей местности;</w:t>
      </w:r>
    </w:p>
    <w:p w:rsidR="00752314" w:rsidRPr="00E449FB" w:rsidRDefault="00752314" w:rsidP="009E34FD">
      <w:pPr>
        <w:numPr>
          <w:ilvl w:val="0"/>
          <w:numId w:val="8"/>
        </w:num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водоёмы Ростовской области и их значение в хозяйстве;</w:t>
      </w:r>
    </w:p>
    <w:p w:rsidR="00752314" w:rsidRPr="00E449FB" w:rsidRDefault="00752314" w:rsidP="009E34FD">
      <w:pPr>
        <w:numPr>
          <w:ilvl w:val="0"/>
          <w:numId w:val="8"/>
        </w:num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полезные ископаемые родного края, их месторождения и значение в хозяйстве;</w:t>
      </w:r>
    </w:p>
    <w:p w:rsidR="00752314" w:rsidRPr="00E449FB" w:rsidRDefault="00752314" w:rsidP="009E34FD">
      <w:pPr>
        <w:numPr>
          <w:ilvl w:val="0"/>
          <w:numId w:val="8"/>
        </w:num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правила поведения в природе и меры её охраны в Ростовской области;</w:t>
      </w:r>
    </w:p>
    <w:p w:rsidR="00752314" w:rsidRPr="00E449FB" w:rsidRDefault="00752314" w:rsidP="009E34FD">
      <w:pPr>
        <w:numPr>
          <w:ilvl w:val="0"/>
          <w:numId w:val="8"/>
        </w:num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государственную символику Ростовской области, своего района;</w:t>
      </w:r>
    </w:p>
    <w:p w:rsidR="00752314" w:rsidRPr="00E449FB" w:rsidRDefault="00752314" w:rsidP="009E34FD">
      <w:pPr>
        <w:numPr>
          <w:ilvl w:val="0"/>
          <w:numId w:val="8"/>
        </w:num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важнейшие события в истории родного края;</w:t>
      </w:r>
    </w:p>
    <w:p w:rsidR="00752314" w:rsidRPr="00E449FB" w:rsidRDefault="00752314" w:rsidP="009E34FD">
      <w:pPr>
        <w:numPr>
          <w:ilvl w:val="0"/>
          <w:numId w:val="8"/>
        </w:num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народы, населяющие Ростовскую область (не менее трёх);</w:t>
      </w:r>
    </w:p>
    <w:p w:rsidR="00752314" w:rsidRPr="00E449FB" w:rsidRDefault="00752314" w:rsidP="009E34FD">
      <w:pPr>
        <w:numPr>
          <w:ilvl w:val="0"/>
          <w:numId w:val="8"/>
        </w:num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родственные связи в семье;</w:t>
      </w:r>
    </w:p>
    <w:p w:rsidR="00752314" w:rsidRPr="00E449FB" w:rsidRDefault="00752314" w:rsidP="009E34FD">
      <w:pPr>
        <w:numPr>
          <w:ilvl w:val="0"/>
          <w:numId w:val="8"/>
        </w:num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правила поведения в общественных местах и на улице;</w:t>
      </w:r>
    </w:p>
    <w:p w:rsidR="00752314" w:rsidRPr="00E449FB" w:rsidRDefault="00752314" w:rsidP="009E34FD">
      <w:p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E449FB">
        <w:rPr>
          <w:b/>
          <w:bCs/>
          <w:i/>
          <w:iCs/>
          <w:color w:val="000000"/>
        </w:rPr>
        <w:t>уметь:</w:t>
      </w:r>
    </w:p>
    <w:p w:rsidR="00752314" w:rsidRPr="00E449FB" w:rsidRDefault="00752314" w:rsidP="009E34FD">
      <w:pPr>
        <w:numPr>
          <w:ilvl w:val="0"/>
          <w:numId w:val="9"/>
        </w:num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различать объекты живой и неживой природы родного края, приводить примеры(3-4 названия каждого вида);</w:t>
      </w:r>
    </w:p>
    <w:p w:rsidR="00752314" w:rsidRPr="00E449FB" w:rsidRDefault="00752314" w:rsidP="009E34FD">
      <w:pPr>
        <w:numPr>
          <w:ilvl w:val="0"/>
          <w:numId w:val="9"/>
        </w:num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различать растения родного края – деревья, кустарники, травы, приводить примеры (3-4 названия каждого вида);</w:t>
      </w:r>
    </w:p>
    <w:p w:rsidR="00752314" w:rsidRPr="00E449FB" w:rsidRDefault="00752314" w:rsidP="009E34FD">
      <w:pPr>
        <w:numPr>
          <w:ilvl w:val="0"/>
          <w:numId w:val="9"/>
        </w:num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узнавать наиболее распространённые лекарственные растения родного края;</w:t>
      </w:r>
    </w:p>
    <w:p w:rsidR="00752314" w:rsidRPr="00E449FB" w:rsidRDefault="00752314" w:rsidP="009E34FD">
      <w:pPr>
        <w:numPr>
          <w:ilvl w:val="0"/>
          <w:numId w:val="9"/>
        </w:num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приводить примеры представителей животного мира родного края (3-4 названия каждого вида);</w:t>
      </w:r>
    </w:p>
    <w:p w:rsidR="00752314" w:rsidRPr="00E449FB" w:rsidRDefault="00752314" w:rsidP="009E34FD">
      <w:pPr>
        <w:numPr>
          <w:ilvl w:val="0"/>
          <w:numId w:val="9"/>
        </w:num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приводить примеры достопримечательностей родного края (не менее 3);</w:t>
      </w:r>
    </w:p>
    <w:p w:rsidR="00752314" w:rsidRPr="00E449FB" w:rsidRDefault="00752314" w:rsidP="009E34FD">
      <w:pPr>
        <w:numPr>
          <w:ilvl w:val="0"/>
          <w:numId w:val="9"/>
        </w:num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описывать наиболее важные события истории родного края;</w:t>
      </w:r>
    </w:p>
    <w:p w:rsidR="00752314" w:rsidRPr="00E449FB" w:rsidRDefault="00752314" w:rsidP="009E34FD">
      <w:pPr>
        <w:numPr>
          <w:ilvl w:val="0"/>
          <w:numId w:val="9"/>
        </w:num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рассказывать по результатам экскурсии о достопримечательностях родного города (села);</w:t>
      </w:r>
    </w:p>
    <w:p w:rsidR="00752314" w:rsidRPr="00E449FB" w:rsidRDefault="00752314" w:rsidP="009E34FD">
      <w:pPr>
        <w:numPr>
          <w:ilvl w:val="0"/>
          <w:numId w:val="9"/>
        </w:num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показывать на карте Ростовской области границу области, крупные города и своё местонахождение;</w:t>
      </w:r>
    </w:p>
    <w:p w:rsidR="00752314" w:rsidRPr="00752314" w:rsidRDefault="00752314" w:rsidP="009E34FD">
      <w:pPr>
        <w:numPr>
          <w:ilvl w:val="0"/>
          <w:numId w:val="9"/>
        </w:num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E449FB">
        <w:rPr>
          <w:color w:val="000000"/>
        </w:rPr>
        <w:t>приводить примеры профессий людей</w:t>
      </w:r>
      <w:r w:rsidRPr="00E449FB">
        <w:rPr>
          <w:b/>
          <w:bCs/>
          <w:color w:val="000000"/>
        </w:rPr>
        <w:t> </w:t>
      </w:r>
      <w:r w:rsidRPr="00E449FB">
        <w:rPr>
          <w:color w:val="000000"/>
        </w:rPr>
        <w:t>сельского хозяйства и промышленности Ростовской области</w:t>
      </w:r>
    </w:p>
    <w:p w:rsidR="00752314" w:rsidRDefault="00752314" w:rsidP="009E34FD">
      <w:pPr>
        <w:spacing w:before="100" w:beforeAutospacing="1" w:after="100" w:afterAutospacing="1"/>
        <w:jc w:val="both"/>
      </w:pPr>
      <w:r>
        <w:rPr>
          <w:b/>
          <w:bCs/>
        </w:rPr>
        <w:t xml:space="preserve">     6. Общая трудоемкость учебного предмета.</w:t>
      </w:r>
    </w:p>
    <w:p w:rsidR="00752314" w:rsidRDefault="00752314" w:rsidP="009E34FD">
      <w:pPr>
        <w:spacing w:before="100" w:beforeAutospacing="1"/>
        <w:jc w:val="both"/>
      </w:pPr>
      <w:r>
        <w:t>Количество часов в год – 35 часов; количество часов в неделю – 1 раз в неделю.</w:t>
      </w:r>
    </w:p>
    <w:p w:rsidR="00752314" w:rsidRDefault="00752314" w:rsidP="009E34FD">
      <w:pPr>
        <w:spacing w:before="100" w:beforeAutospacing="1" w:after="100" w:afterAutospacing="1"/>
        <w:jc w:val="both"/>
      </w:pPr>
      <w:r>
        <w:rPr>
          <w:b/>
          <w:bCs/>
        </w:rPr>
        <w:t xml:space="preserve">    7. Формы контроля.</w:t>
      </w:r>
    </w:p>
    <w:p w:rsidR="00752314" w:rsidRDefault="00752314" w:rsidP="009E34FD">
      <w:pPr>
        <w:jc w:val="both"/>
      </w:pPr>
      <w:r>
        <w:t>  </w:t>
      </w:r>
      <w:proofErr w:type="gramStart"/>
      <w:r>
        <w:t>Контроль за</w:t>
      </w:r>
      <w:proofErr w:type="gramEnd"/>
      <w:r>
        <w:t xml:space="preserve"> уровнем знаний учащихся предусматривает проведение самостоятельных  работ, викторин, тестов.</w:t>
      </w:r>
    </w:p>
    <w:p w:rsidR="00752314" w:rsidRDefault="00752314" w:rsidP="009E34FD">
      <w:pPr>
        <w:jc w:val="both"/>
      </w:pPr>
    </w:p>
    <w:p w:rsidR="00752314" w:rsidRDefault="00752314" w:rsidP="009E34FD">
      <w:pPr>
        <w:jc w:val="both"/>
        <w:rPr>
          <w:b/>
          <w:bCs/>
        </w:rPr>
      </w:pPr>
      <w:r>
        <w:rPr>
          <w:b/>
          <w:bCs/>
        </w:rPr>
        <w:t xml:space="preserve">    8. Учебно-методический комплекс</w:t>
      </w:r>
    </w:p>
    <w:p w:rsidR="009E34FD" w:rsidRPr="009E34FD" w:rsidRDefault="009E34FD" w:rsidP="009E34FD">
      <w:pPr>
        <w:numPr>
          <w:ilvl w:val="0"/>
          <w:numId w:val="10"/>
        </w:numPr>
        <w:shd w:val="clear" w:color="auto" w:fill="FFFFFF"/>
        <w:ind w:left="1070"/>
        <w:jc w:val="both"/>
      </w:pPr>
      <w:r w:rsidRPr="009E34FD">
        <w:rPr>
          <w:iCs/>
        </w:rPr>
        <w:t>Астапенко М.П., Сухаревская Е.Ю.</w:t>
      </w:r>
      <w:r w:rsidRPr="009E34FD">
        <w:t> Природа и история родного края. Книга для чтения в начальной школе – Ростов-на-Дону «Издательство БАРО – ПРЕСС», Изд. второе, дополненное. 2013.</w:t>
      </w:r>
    </w:p>
    <w:p w:rsidR="009E34FD" w:rsidRPr="009E34FD" w:rsidRDefault="009E34FD" w:rsidP="009E34FD">
      <w:pPr>
        <w:numPr>
          <w:ilvl w:val="0"/>
          <w:numId w:val="10"/>
        </w:numPr>
        <w:shd w:val="clear" w:color="auto" w:fill="FFFFFF"/>
        <w:ind w:left="1070"/>
        <w:jc w:val="both"/>
      </w:pPr>
      <w:r w:rsidRPr="009E34FD">
        <w:rPr>
          <w:iCs/>
        </w:rPr>
        <w:t xml:space="preserve">Сухаревская Е.Ю., </w:t>
      </w:r>
      <w:proofErr w:type="spellStart"/>
      <w:r w:rsidRPr="009E34FD">
        <w:rPr>
          <w:iCs/>
        </w:rPr>
        <w:t>Вюнникова</w:t>
      </w:r>
      <w:proofErr w:type="spellEnd"/>
      <w:r w:rsidRPr="009E34FD">
        <w:rPr>
          <w:iCs/>
        </w:rPr>
        <w:t xml:space="preserve"> М.М., </w:t>
      </w:r>
      <w:proofErr w:type="spellStart"/>
      <w:r w:rsidRPr="009E34FD">
        <w:rPr>
          <w:iCs/>
        </w:rPr>
        <w:t>Добреля</w:t>
      </w:r>
      <w:proofErr w:type="spellEnd"/>
      <w:r w:rsidRPr="009E34FD">
        <w:rPr>
          <w:iCs/>
        </w:rPr>
        <w:t xml:space="preserve"> Е.Д., </w:t>
      </w:r>
      <w:proofErr w:type="spellStart"/>
      <w:r w:rsidRPr="009E34FD">
        <w:rPr>
          <w:iCs/>
        </w:rPr>
        <w:t>Каклюгина</w:t>
      </w:r>
      <w:proofErr w:type="spellEnd"/>
      <w:r w:rsidRPr="009E34FD">
        <w:rPr>
          <w:iCs/>
        </w:rPr>
        <w:t xml:space="preserve"> О.А., Козорезова Л.В.  </w:t>
      </w:r>
      <w:proofErr w:type="spellStart"/>
      <w:r w:rsidRPr="009E34FD">
        <w:t>Доноведение</w:t>
      </w:r>
      <w:proofErr w:type="spellEnd"/>
      <w:r w:rsidRPr="009E34FD">
        <w:t>: Рабочая тетрадь (3класс) -  Ростов-на-Дону: «Издательство БАРО – ПРЕСС», 2014.</w:t>
      </w:r>
    </w:p>
    <w:p w:rsidR="009E34FD" w:rsidRPr="009E34FD" w:rsidRDefault="009E34FD" w:rsidP="009E34FD">
      <w:pPr>
        <w:numPr>
          <w:ilvl w:val="0"/>
          <w:numId w:val="10"/>
        </w:numPr>
        <w:shd w:val="clear" w:color="auto" w:fill="FFFFFF"/>
        <w:ind w:left="1070"/>
        <w:jc w:val="both"/>
      </w:pPr>
      <w:r w:rsidRPr="009E34FD">
        <w:rPr>
          <w:iCs/>
        </w:rPr>
        <w:t xml:space="preserve">Сухаревская Е.Ю., </w:t>
      </w:r>
      <w:proofErr w:type="spellStart"/>
      <w:r w:rsidRPr="009E34FD">
        <w:rPr>
          <w:iCs/>
        </w:rPr>
        <w:t>Вюнникова</w:t>
      </w:r>
      <w:proofErr w:type="spellEnd"/>
      <w:r w:rsidRPr="009E34FD">
        <w:rPr>
          <w:iCs/>
        </w:rPr>
        <w:t xml:space="preserve"> М.М., </w:t>
      </w:r>
      <w:proofErr w:type="spellStart"/>
      <w:r w:rsidRPr="009E34FD">
        <w:rPr>
          <w:iCs/>
        </w:rPr>
        <w:t>Добреля</w:t>
      </w:r>
      <w:proofErr w:type="spellEnd"/>
      <w:r w:rsidRPr="009E34FD">
        <w:rPr>
          <w:iCs/>
        </w:rPr>
        <w:t xml:space="preserve"> Е.Д., </w:t>
      </w:r>
      <w:proofErr w:type="spellStart"/>
      <w:r w:rsidRPr="009E34FD">
        <w:rPr>
          <w:iCs/>
        </w:rPr>
        <w:t>Каклюгина</w:t>
      </w:r>
      <w:proofErr w:type="spellEnd"/>
      <w:r w:rsidRPr="009E34FD">
        <w:rPr>
          <w:iCs/>
        </w:rPr>
        <w:t xml:space="preserve"> О.А., Козорезова Л.В.  </w:t>
      </w:r>
      <w:proofErr w:type="spellStart"/>
      <w:r w:rsidRPr="009E34FD">
        <w:t>Доноведение</w:t>
      </w:r>
      <w:proofErr w:type="gramStart"/>
      <w:r w:rsidRPr="009E34FD">
        <w:t>:м</w:t>
      </w:r>
      <w:proofErr w:type="gramEnd"/>
      <w:r w:rsidRPr="009E34FD">
        <w:t>етодические</w:t>
      </w:r>
      <w:proofErr w:type="spellEnd"/>
      <w:r w:rsidRPr="009E34FD">
        <w:t xml:space="preserve"> разработки уроков и праздничных мероприятий. -  Ростов-на-Дону: «Издательство БАРО – ПРЕСС», 2014.</w:t>
      </w:r>
    </w:p>
    <w:p w:rsidR="00752314" w:rsidRDefault="00752314" w:rsidP="009E34FD">
      <w:pPr>
        <w:jc w:val="both"/>
      </w:pPr>
    </w:p>
    <w:p w:rsidR="00752314" w:rsidRDefault="009E34FD" w:rsidP="009E34FD">
      <w:pPr>
        <w:jc w:val="both"/>
      </w:pPr>
      <w:r>
        <w:rPr>
          <w:b/>
        </w:rPr>
        <w:t xml:space="preserve">   </w:t>
      </w:r>
      <w:r w:rsidR="00752314">
        <w:rPr>
          <w:b/>
        </w:rPr>
        <w:t xml:space="preserve"> 9. </w:t>
      </w:r>
      <w:r>
        <w:rPr>
          <w:b/>
        </w:rPr>
        <w:t xml:space="preserve"> </w:t>
      </w:r>
      <w:r w:rsidR="00752314">
        <w:rPr>
          <w:b/>
        </w:rPr>
        <w:t xml:space="preserve">Составитель: </w:t>
      </w:r>
      <w:r w:rsidR="00EA2C94">
        <w:t>Коршунова Р. В.</w:t>
      </w:r>
    </w:p>
    <w:p w:rsidR="00752314" w:rsidRDefault="00752314" w:rsidP="009E34FD">
      <w:pPr>
        <w:shd w:val="clear" w:color="auto" w:fill="FFFFFF"/>
        <w:ind w:left="2" w:firstLine="1440"/>
        <w:jc w:val="both"/>
        <w:rPr>
          <w:b/>
          <w:color w:val="000000"/>
        </w:rPr>
      </w:pPr>
    </w:p>
    <w:p w:rsidR="00752314" w:rsidRDefault="00752314" w:rsidP="009E34FD">
      <w:pPr>
        <w:jc w:val="both"/>
      </w:pPr>
    </w:p>
    <w:p w:rsidR="00752314" w:rsidRDefault="00752314" w:rsidP="009E34FD">
      <w:pPr>
        <w:jc w:val="both"/>
      </w:pPr>
    </w:p>
    <w:p w:rsidR="003A411D" w:rsidRPr="00FC503B" w:rsidRDefault="003A411D" w:rsidP="009E34FD">
      <w:pPr>
        <w:jc w:val="both"/>
      </w:pPr>
    </w:p>
    <w:sectPr w:rsidR="003A411D" w:rsidRPr="00FC503B" w:rsidSect="009E34FD">
      <w:pgSz w:w="16838" w:h="11906" w:orient="landscape"/>
      <w:pgMar w:top="85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2E56"/>
    <w:multiLevelType w:val="multilevel"/>
    <w:tmpl w:val="C1F2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B75FA"/>
    <w:multiLevelType w:val="multilevel"/>
    <w:tmpl w:val="7A94F62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">
    <w:nsid w:val="28725ED7"/>
    <w:multiLevelType w:val="hybridMultilevel"/>
    <w:tmpl w:val="D8F85D2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F32C3"/>
    <w:multiLevelType w:val="multilevel"/>
    <w:tmpl w:val="276E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C2368"/>
    <w:multiLevelType w:val="hybridMultilevel"/>
    <w:tmpl w:val="2D3CDDB8"/>
    <w:lvl w:ilvl="0" w:tplc="DEEA60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FD3477"/>
    <w:multiLevelType w:val="hybridMultilevel"/>
    <w:tmpl w:val="17D84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4BE57E6">
      <w:start w:val="1"/>
      <w:numFmt w:val="decimal"/>
      <w:lvlText w:val="%2."/>
      <w:lvlJc w:val="left"/>
      <w:pPr>
        <w:ind w:left="2880" w:hanging="180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D4948"/>
    <w:multiLevelType w:val="hybridMultilevel"/>
    <w:tmpl w:val="1748A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86DB7"/>
    <w:multiLevelType w:val="multilevel"/>
    <w:tmpl w:val="B0B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F322B5"/>
    <w:multiLevelType w:val="multilevel"/>
    <w:tmpl w:val="6C0EB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9B1B51"/>
    <w:multiLevelType w:val="multilevel"/>
    <w:tmpl w:val="2C2A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298"/>
    <w:rsid w:val="00057CF7"/>
    <w:rsid w:val="003A411D"/>
    <w:rsid w:val="005559CD"/>
    <w:rsid w:val="00752314"/>
    <w:rsid w:val="007F2298"/>
    <w:rsid w:val="0099488E"/>
    <w:rsid w:val="009E34FD"/>
    <w:rsid w:val="009F70EF"/>
    <w:rsid w:val="00EA2C94"/>
    <w:rsid w:val="00F03AB6"/>
    <w:rsid w:val="00FC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59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9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559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5559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5559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52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59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9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559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5559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5559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52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681</Words>
  <Characters>3884</Characters>
  <Application>Microsoft Office Word</Application>
  <DocSecurity>0</DocSecurity>
  <Lines>32</Lines>
  <Paragraphs>9</Paragraphs>
  <ScaleCrop>false</ScaleCrop>
  <Company>Home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Вова</cp:lastModifiedBy>
  <cp:revision>8</cp:revision>
  <dcterms:created xsi:type="dcterms:W3CDTF">2017-09-16T11:25:00Z</dcterms:created>
  <dcterms:modified xsi:type="dcterms:W3CDTF">2019-09-24T15:07:00Z</dcterms:modified>
</cp:coreProperties>
</file>