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1F" w:rsidRDefault="00333ADA" w:rsidP="007A5B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литературе в </w:t>
      </w:r>
      <w:r w:rsidR="007A5B1F" w:rsidRPr="007A5B1F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7A5B1F" w:rsidRPr="007A5B1F" w:rsidRDefault="007A5B1F" w:rsidP="007A5B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B1F" w:rsidRDefault="00A834A2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по литературе для 10 класса составлена</w:t>
      </w:r>
      <w:r w:rsidR="007A5B1F" w:rsidRPr="007A5B1F">
        <w:rPr>
          <w:rFonts w:ascii="Times New Roman" w:hAnsi="Times New Roman" w:cs="Times New Roman"/>
          <w:sz w:val="28"/>
          <w:szCs w:val="28"/>
        </w:rPr>
        <w:t xml:space="preserve">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по литературе (базовый уровень), а также на основе авторской программы 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 Т.Ф.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предназначена для изучения литературы в 10 классе</w:t>
      </w:r>
      <w:r w:rsidR="007A5B1F" w:rsidRPr="007A5B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представляет собой целостный документ, включающий: пояснительную записку; календарно-тематическое планирование, требования к уровню подготовки учащихся; перечень учебно-методического обеспечения.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выразительными средствами русского литературного языка. </w:t>
      </w:r>
    </w:p>
    <w:p w:rsidR="007A5B1F" w:rsidRP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Изучение литературы в школе направлено на достижение следующих целей: </w:t>
      </w:r>
    </w:p>
    <w:p w:rsidR="007A5B1F" w:rsidRP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-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 </w:t>
      </w:r>
    </w:p>
    <w:p w:rsidR="007A5B1F" w:rsidRP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A5B1F" w:rsidRP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-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>-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</w:t>
      </w:r>
      <w:proofErr w:type="gramStart"/>
      <w:r w:rsidRPr="007A5B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5B1F">
        <w:rPr>
          <w:rFonts w:ascii="Times New Roman" w:hAnsi="Times New Roman" w:cs="Times New Roman"/>
          <w:sz w:val="28"/>
          <w:szCs w:val="28"/>
        </w:rPr>
        <w:t xml:space="preserve"> историческое и общечеловеческое содержание, правильно пользоваться русским языком.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Основная задача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общие гуманистические идеалы, воспитывающими высокие нравственные чувства у человека читающего.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Курс литературы опирается на следующие виды деятельности по освоению содержания художественных произведений и теоретико-литературных понятий: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lastRenderedPageBreak/>
        <w:t xml:space="preserve">• осознанное, творческое чтение художественных произведений разных жанров;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выразительное чтение художественного текста;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различные виды пересказа (подробный, краткий, выборочный, с элементами комментария, с творческим заданием);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ответы на вопросы, раскрывающие знание и понимание текста произведения;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заучивание наизусть стихотворных и прозаических текстов;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анализ и интерпретация произведения;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составление планов и написание отзывов о произведениях;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написание сочинений по литературным произведениям и на основе жизненных впечатлений;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целенаправленный поиск информации на основе знания ее источников и умения работать с ними.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7A5B1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A5B1F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В этом направлении приоритетными являются: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сравнение, сопоставление, классификация;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самостоятельное выполнение различных творческих работ;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способность устно и письменно передавать содержание текста в сжатом или развернутом виде;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составление плана, тезисов, конспекта;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подбор аргументов, формулирование выводов, отражение в устной или письменной форме результатов своей деятельности;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использование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7A5B1F"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 w:rsidRPr="007A5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A5B1F">
        <w:rPr>
          <w:rFonts w:ascii="Times New Roman" w:hAnsi="Times New Roman" w:cs="Times New Roman"/>
          <w:sz w:val="28"/>
          <w:szCs w:val="28"/>
        </w:rPr>
        <w:t>ля обязательного изучения учебного предмета «Ли</w:t>
      </w:r>
      <w:r w:rsidR="00C75705">
        <w:rPr>
          <w:rFonts w:ascii="Times New Roman" w:hAnsi="Times New Roman" w:cs="Times New Roman"/>
          <w:sz w:val="28"/>
          <w:szCs w:val="28"/>
        </w:rPr>
        <w:t>тература» в 10 классе отводится 140 часа (4</w:t>
      </w:r>
      <w:r w:rsidR="000F5B56">
        <w:rPr>
          <w:rFonts w:ascii="Times New Roman" w:hAnsi="Times New Roman" w:cs="Times New Roman"/>
          <w:sz w:val="28"/>
          <w:szCs w:val="28"/>
        </w:rPr>
        <w:t xml:space="preserve"> часа в 4</w:t>
      </w:r>
      <w:bookmarkStart w:id="0" w:name="_GoBack"/>
      <w:bookmarkEnd w:id="0"/>
      <w:r w:rsidRPr="007A5B1F">
        <w:rPr>
          <w:rFonts w:ascii="Times New Roman" w:hAnsi="Times New Roman" w:cs="Times New Roman"/>
          <w:sz w:val="28"/>
          <w:szCs w:val="28"/>
        </w:rPr>
        <w:t xml:space="preserve"> неделю).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В результате изучения литературы на базовом уровне ученик должен знать/понимать: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образную природу словесного искусства;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содержание изученных литературных произведений;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lastRenderedPageBreak/>
        <w:t xml:space="preserve">• основные факты жизни и творчества писателей-классиков XIX-XX вв.;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основные закономерности историко-литературного процесса и черты литературных направлений;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основные теоретико-литературные понятия; уметь: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воспроизводить содержание литературного произведения;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соотносить художественную литературу с общественной жизнью и культурой;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определять род и жанр произведения; • сопоставлять литературные произведения;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выявлять авторскую позицию;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выразительно читать изученные произведения (или их фрагменты), соблюдая нормы литературного произношения;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аргументировано формулировать свое отношение к прочитанному произведению;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>• писать рецензии на прочитанные произведения и сочинения разных жанров на литературные темы</w:t>
      </w:r>
      <w:proofErr w:type="gramStart"/>
      <w:r w:rsidRPr="007A5B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5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B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5B1F">
        <w:rPr>
          <w:rFonts w:ascii="Times New Roman" w:hAnsi="Times New Roman" w:cs="Times New Roman"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для: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создания связного текста (устного и письменного) на необходимую тему с учетом норм русского литературного языка;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участия в диалоге или дискуссии;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самостоятельного знакомства с явлениями художественной культуры и оценки их эстетической значимости; </w:t>
      </w:r>
    </w:p>
    <w:p w:rsid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 xml:space="preserve">• определения своего круга чтения и оценки литературных произведений. </w:t>
      </w:r>
    </w:p>
    <w:p w:rsidR="002D54A3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F">
        <w:rPr>
          <w:rFonts w:ascii="Times New Roman" w:hAnsi="Times New Roman" w:cs="Times New Roman"/>
          <w:sz w:val="28"/>
          <w:szCs w:val="28"/>
        </w:rPr>
        <w:t>•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7A5B1F" w:rsidRPr="006E5F48" w:rsidRDefault="00333ADA" w:rsidP="007A5B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5B1F" w:rsidRPr="006E5F48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итель:  Н</w:t>
      </w:r>
      <w:r w:rsidR="007A5B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Н. Горбачева, учитель </w:t>
      </w:r>
      <w:r w:rsidR="007A5B1F">
        <w:rPr>
          <w:rFonts w:ascii="Times New Roman" w:hAnsi="Times New Roman" w:cs="Times New Roman"/>
          <w:sz w:val="28"/>
          <w:szCs w:val="28"/>
        </w:rPr>
        <w:t xml:space="preserve"> </w:t>
      </w:r>
      <w:r w:rsidR="007A5B1F" w:rsidRPr="006E5F48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7A5B1F">
        <w:rPr>
          <w:rFonts w:ascii="Times New Roman" w:hAnsi="Times New Roman" w:cs="Times New Roman"/>
          <w:sz w:val="28"/>
          <w:szCs w:val="28"/>
        </w:rPr>
        <w:t>.</w:t>
      </w:r>
    </w:p>
    <w:p w:rsidR="007A5B1F" w:rsidRPr="006E5F48" w:rsidRDefault="007A5B1F" w:rsidP="007A5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B1F" w:rsidRPr="007A5B1F" w:rsidRDefault="007A5B1F" w:rsidP="007A5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5B1F" w:rsidRPr="007A5B1F" w:rsidSect="007A5B1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1F"/>
    <w:rsid w:val="000F5B56"/>
    <w:rsid w:val="002D54A3"/>
    <w:rsid w:val="00333ADA"/>
    <w:rsid w:val="007A5B1F"/>
    <w:rsid w:val="00A834A2"/>
    <w:rsid w:val="00C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B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4</dc:creator>
  <cp:lastModifiedBy>Оля</cp:lastModifiedBy>
  <cp:revision>6</cp:revision>
  <cp:lastPrinted>2020-09-13T16:28:00Z</cp:lastPrinted>
  <dcterms:created xsi:type="dcterms:W3CDTF">2019-10-13T11:44:00Z</dcterms:created>
  <dcterms:modified xsi:type="dcterms:W3CDTF">2020-09-13T16:28:00Z</dcterms:modified>
</cp:coreProperties>
</file>